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B6D" w:rsidRDefault="00136C59" w:rsidP="00956855">
      <w:r>
        <w:t>L’article de l’</w:t>
      </w:r>
      <w:proofErr w:type="spellStart"/>
      <w:r>
        <w:t>Obs</w:t>
      </w:r>
      <w:proofErr w:type="spellEnd"/>
      <w:r>
        <w:br/>
      </w:r>
      <w:r w:rsidRPr="00136C59">
        <w:t>Alain Nadaud à Apostrophes (1984</w:t>
      </w:r>
      <w:proofErr w:type="gramStart"/>
      <w:r w:rsidRPr="00136C59">
        <w:t>)</w:t>
      </w:r>
      <w:proofErr w:type="gramEnd"/>
      <w:r>
        <w:br/>
        <w:t>Le numéro 19 de L’Infini (Eté 1987)</w:t>
      </w:r>
      <w:r w:rsidR="00EF740B">
        <w:br/>
      </w:r>
      <w:r w:rsidR="00EF740B" w:rsidRPr="00EF740B">
        <w:t>Archéologie du zéro (Presse)</w:t>
      </w:r>
    </w:p>
    <w:p w:rsidR="00956855" w:rsidRPr="00956855" w:rsidRDefault="00F53B6D" w:rsidP="00956855">
      <w:r>
        <w:t xml:space="preserve">Une </w:t>
      </w:r>
      <w:r w:rsidR="00956855">
        <w:br/>
      </w:r>
      <w:r w:rsidR="00956855" w:rsidRPr="00956855">
        <w:t>Bibliographie</w:t>
      </w:r>
    </w:p>
    <w:p w:rsidR="00EF740B" w:rsidRPr="00EF740B" w:rsidRDefault="00EF740B" w:rsidP="00EF740B"/>
    <w:p w:rsidR="00136C59" w:rsidRDefault="00136C59" w:rsidP="00136C59">
      <w:pPr>
        <w:rPr>
          <w:b/>
        </w:rPr>
      </w:pPr>
    </w:p>
    <w:p w:rsidR="00136C59" w:rsidRDefault="00136C59"/>
    <w:p w:rsidR="00C47962" w:rsidRDefault="00C47962">
      <w:r>
        <w:t>Alain Nadaud, disparition d’un compagnon de route de Sollers</w:t>
      </w:r>
    </w:p>
    <w:p w:rsidR="00C47962" w:rsidRPr="00F56F43" w:rsidRDefault="00C47962">
      <w:r>
        <w:t>Disparition d'un compagnon de route de Sollers</w:t>
      </w:r>
      <w:r w:rsidR="005D18C2">
        <w:t>,</w:t>
      </w:r>
      <w:r>
        <w:t xml:space="preserve"> au moins des premiers temps de </w:t>
      </w:r>
      <w:r w:rsidRPr="00F56F43">
        <w:t>L'Infini</w:t>
      </w:r>
      <w:r w:rsidR="00F56F43">
        <w:t>, Alain Nadaud est mort d’une crise cardiaque sur son bateau, au</w:t>
      </w:r>
      <w:r w:rsidR="006A05B0">
        <w:t xml:space="preserve"> l</w:t>
      </w:r>
      <w:r>
        <w:t xml:space="preserve">arge de la Grèce. </w:t>
      </w:r>
      <w:r w:rsidRPr="00F56F43">
        <w:t>L’auteur d’"Archéologie du zéro" (publié dans la collection </w:t>
      </w:r>
      <w:r w:rsidRPr="00F56F43">
        <w:rPr>
          <w:i/>
        </w:rPr>
        <w:t>L’Infini </w:t>
      </w:r>
      <w:r w:rsidRPr="00F56F43">
        <w:t xml:space="preserve">de Philippe Sollers), et de "Dieu est une fiction" avait 66 ans. </w:t>
      </w:r>
      <w:r w:rsidR="00F56F43" w:rsidRPr="00F56F43">
        <w:t xml:space="preserve">Ces dernières années, il vivait en Tunisie, </w:t>
      </w:r>
      <w:r w:rsidR="00F56F43" w:rsidRPr="00F56F43">
        <w:t xml:space="preserve">dans le pays de son épouse, </w:t>
      </w:r>
      <w:proofErr w:type="spellStart"/>
      <w:r w:rsidR="00F56F43" w:rsidRPr="00F56F43">
        <w:t>Sadika</w:t>
      </w:r>
      <w:proofErr w:type="spellEnd"/>
      <w:r w:rsidR="00F56F43" w:rsidRPr="00F56F43">
        <w:t xml:space="preserve"> </w:t>
      </w:r>
      <w:proofErr w:type="spellStart"/>
      <w:r w:rsidR="00F56F43" w:rsidRPr="00F56F43">
        <w:t>Keskes</w:t>
      </w:r>
      <w:proofErr w:type="spellEnd"/>
      <w:r w:rsidR="00F56F43" w:rsidRPr="00F56F43">
        <w:t xml:space="preserve">, artiste verrière et où il avait </w:t>
      </w:r>
      <w:r w:rsidR="00F56F43" w:rsidRPr="00F56F43">
        <w:t xml:space="preserve">dirigé le Bureau du livre de l’Institut français de Tunis (IFT), </w:t>
      </w:r>
    </w:p>
    <w:p w:rsidR="00C47962" w:rsidRDefault="00C47962" w:rsidP="00C47962">
      <w:r>
        <w:t xml:space="preserve">Contributeur de la revue </w:t>
      </w:r>
      <w:r>
        <w:rPr>
          <w:i/>
        </w:rPr>
        <w:t>L</w:t>
      </w:r>
      <w:r w:rsidRPr="005C1A71">
        <w:rPr>
          <w:i/>
        </w:rPr>
        <w:t xml:space="preserve">’Infini </w:t>
      </w:r>
      <w:r w:rsidRPr="005C1A71">
        <w:t xml:space="preserve">de Sollers </w:t>
      </w:r>
      <w:r>
        <w:t xml:space="preserve">à ses débuts, </w:t>
      </w:r>
      <w:r>
        <w:rPr>
          <w:rFonts w:ascii="Georgia" w:hAnsi="Georgia"/>
          <w:color w:val="333333"/>
          <w:sz w:val="18"/>
          <w:szCs w:val="18"/>
          <w:shd w:val="clear" w:color="auto" w:fill="FFFFFF"/>
        </w:rPr>
        <w:t xml:space="preserve">dans sa période transitoire chez Denoël, avant Gallimard, </w:t>
      </w:r>
      <w:r w:rsidR="00426299">
        <w:rPr>
          <w:rFonts w:ascii="Georgia" w:hAnsi="Georgia"/>
          <w:color w:val="333333"/>
          <w:sz w:val="18"/>
          <w:szCs w:val="18"/>
          <w:shd w:val="clear" w:color="auto" w:fill="FFFFFF"/>
        </w:rPr>
        <w:t xml:space="preserve">Sollers </w:t>
      </w:r>
      <w:r>
        <w:t xml:space="preserve"> lui avait même donné carte blanche pour établir le sommaire du numéro 19, Eté 1987. Ce fut un numéro double sur le thème « Où en est la littérature ? ». Un numéro qui a fait date et où se retrouvaient les signatures de Pierre Michon, Olivier Rolin, François Bon, Jean-Philippe </w:t>
      </w:r>
      <w:proofErr w:type="spellStart"/>
      <w:r>
        <w:t>Domecq</w:t>
      </w:r>
      <w:proofErr w:type="spellEnd"/>
      <w:r>
        <w:t xml:space="preserve">, Marc-Edouard </w:t>
      </w:r>
      <w:proofErr w:type="spellStart"/>
      <w:r>
        <w:t>Nabe</w:t>
      </w:r>
      <w:proofErr w:type="spellEnd"/>
      <w:r>
        <w:t xml:space="preserve">, Richard Millet, Dominique </w:t>
      </w:r>
      <w:proofErr w:type="spellStart"/>
      <w:r>
        <w:t>Noguez</w:t>
      </w:r>
      <w:proofErr w:type="spellEnd"/>
      <w:r>
        <w:t xml:space="preserve">, Jean Rolin, Valère </w:t>
      </w:r>
      <w:proofErr w:type="spellStart"/>
      <w:r>
        <w:t>Novarina</w:t>
      </w:r>
      <w:proofErr w:type="spellEnd"/>
      <w:r>
        <w:t xml:space="preserve">… Puis Alain Nadaud a fondé sa propre revue </w:t>
      </w:r>
      <w:r w:rsidRPr="005C1A71">
        <w:rPr>
          <w:i/>
        </w:rPr>
        <w:t>Quai Voltaire</w:t>
      </w:r>
      <w:r>
        <w:rPr>
          <w:i/>
        </w:rPr>
        <w:t xml:space="preserve"> Revue Littéraire </w:t>
      </w:r>
      <w:r w:rsidRPr="0091219C">
        <w:t>1991-1994.</w:t>
      </w:r>
      <w:r w:rsidR="00426299">
        <w:t xml:space="preserve"> </w:t>
      </w:r>
    </w:p>
    <w:p w:rsidR="00F91B0D" w:rsidRDefault="00F91B0D" w:rsidP="00C47962">
      <w:pPr>
        <w:rPr>
          <w:i/>
        </w:rPr>
      </w:pPr>
      <w:r>
        <w:t>Ainsi, le cercle des disparus autour de Sollers, s’</w:t>
      </w:r>
      <w:proofErr w:type="spellStart"/>
      <w:r>
        <w:t>aggrandit</w:t>
      </w:r>
      <w:proofErr w:type="spellEnd"/>
      <w:r>
        <w:t>-il, loi inexorable du temps, après Roland Barthes</w:t>
      </w:r>
      <w:r w:rsidR="008427E6">
        <w:t xml:space="preserve"> (1980) </w:t>
      </w:r>
      <w:r w:rsidR="008427E6" w:rsidRPr="008427E6">
        <w:t>776</w:t>
      </w:r>
      <w:r>
        <w:t>, dont on va fêter cet automne, les cent ans de la naissance, après Dominique Rolin</w:t>
      </w:r>
      <w:r w:rsidR="00F42813">
        <w:t xml:space="preserve"> (2012) 1291</w:t>
      </w:r>
      <w:r>
        <w:t>, avec laquelle il avait Découvert Venise, après il y a plus longtemps la disparition de Lacan</w:t>
      </w:r>
      <w:r w:rsidR="00F42813">
        <w:t xml:space="preserve"> (1981) </w:t>
      </w:r>
      <w:r w:rsidR="00F42813" w:rsidRPr="00F42813">
        <w:t>183</w:t>
      </w:r>
      <w:r>
        <w:t>, celle de Jean-</w:t>
      </w:r>
      <w:proofErr w:type="spellStart"/>
      <w:r>
        <w:t>Edern</w:t>
      </w:r>
      <w:proofErr w:type="spellEnd"/>
      <w:r>
        <w:t xml:space="preserve"> Ha</w:t>
      </w:r>
      <w:r w:rsidR="004445B0">
        <w:t>l</w:t>
      </w:r>
      <w:r w:rsidR="006509BC">
        <w:t>l</w:t>
      </w:r>
      <w:r>
        <w:t>ier</w:t>
      </w:r>
      <w:r w:rsidR="00F211E9">
        <w:t xml:space="preserve"> (1997) 345</w:t>
      </w:r>
      <w:r w:rsidR="00C86F9F">
        <w:t xml:space="preserve">, premier secrétaire  de la jeune revue littéraire </w:t>
      </w:r>
      <w:r w:rsidR="00C86F9F" w:rsidRPr="00C86F9F">
        <w:rPr>
          <w:i/>
        </w:rPr>
        <w:t>Tel Quel</w:t>
      </w:r>
      <w:r w:rsidR="00C86F9F">
        <w:t xml:space="preserve"> qui prenait son envol, au premier trimestre 1960 (…Nomination dictée par le fait qu’Hallier était </w:t>
      </w:r>
      <w:r w:rsidR="00C86F9F" w:rsidRPr="00C86F9F">
        <w:t xml:space="preserve">le seul dispensé de service militaire, suite à la perte d'un </w:t>
      </w:r>
      <w:proofErr w:type="spellStart"/>
      <w:r w:rsidR="00C86F9F" w:rsidRPr="00C86F9F">
        <w:t>oeil</w:t>
      </w:r>
      <w:proofErr w:type="spellEnd"/>
      <w:r w:rsidR="00C86F9F" w:rsidRPr="00C86F9F">
        <w:t xml:space="preserve"> dans son enfance</w:t>
      </w:r>
      <w:r w:rsidR="00C86F9F">
        <w:t xml:space="preserve">). Un article de Dominique </w:t>
      </w:r>
      <w:proofErr w:type="spellStart"/>
      <w:r w:rsidR="00C86F9F">
        <w:t>Brouttlande</w:t>
      </w:r>
      <w:proofErr w:type="spellEnd"/>
      <w:r w:rsidR="00C86F9F">
        <w:t xml:space="preserve"> fait revivre ces débuts.180</w:t>
      </w:r>
      <w:r w:rsidR="00C86F9F">
        <w:br/>
        <w:t xml:space="preserve">Il y eut </w:t>
      </w:r>
      <w:r w:rsidR="00B145BA">
        <w:t xml:space="preserve">aussi </w:t>
      </w:r>
      <w:r w:rsidR="00C86F9F">
        <w:t xml:space="preserve">les disparitions </w:t>
      </w:r>
      <w:r>
        <w:t xml:space="preserve">de compagnons </w:t>
      </w:r>
      <w:r w:rsidR="00C86F9F">
        <w:t xml:space="preserve"> plus </w:t>
      </w:r>
      <w:r>
        <w:t xml:space="preserve">fugaces des débuts de </w:t>
      </w:r>
      <w:r w:rsidRPr="00B145BA">
        <w:rPr>
          <w:i/>
        </w:rPr>
        <w:t>Tel Quel</w:t>
      </w:r>
      <w:r>
        <w:t xml:space="preserve">, </w:t>
      </w:r>
      <w:r w:rsidR="00B145BA">
        <w:t xml:space="preserve">ainsi </w:t>
      </w:r>
      <w:r>
        <w:t>Jean Thibaudeau</w:t>
      </w:r>
      <w:r w:rsidR="00025616">
        <w:t xml:space="preserve"> (2013) </w:t>
      </w:r>
      <w:r w:rsidR="00002666">
        <w:t>1446</w:t>
      </w:r>
      <w:r>
        <w:t>, et très tôt, Jean-René Huguenin</w:t>
      </w:r>
      <w:r w:rsidR="00270FC6">
        <w:t xml:space="preserve"> (1962) </w:t>
      </w:r>
      <w:r w:rsidR="00270FC6" w:rsidRPr="00270FC6">
        <w:t>1415</w:t>
      </w:r>
      <w:r>
        <w:t>,</w:t>
      </w:r>
      <w:r w:rsidR="00B145BA">
        <w:t xml:space="preserve"> </w:t>
      </w:r>
      <w:r>
        <w:t>fauc</w:t>
      </w:r>
      <w:r w:rsidR="00B145BA">
        <w:t xml:space="preserve">hé en pleine jeunesse dans un accident de voiture… </w:t>
      </w:r>
      <w:r w:rsidR="00025616">
        <w:br/>
      </w:r>
      <w:r w:rsidR="006509BC">
        <w:t>Jérôme Leroy qui habituellement n’est pas tendre avec Sollers, titrait en 201</w:t>
      </w:r>
      <w:r w:rsidR="00025616">
        <w:t>4</w:t>
      </w:r>
      <w:r w:rsidR="006509BC">
        <w:t xml:space="preserve"> : « Sollers le survivant ». En début d’article, il y évoquait ses conflits avec </w:t>
      </w:r>
      <w:r w:rsidR="006509BC" w:rsidRPr="006509BC">
        <w:rPr>
          <w:i/>
        </w:rPr>
        <w:t>feu</w:t>
      </w:r>
      <w:r w:rsidR="006509BC">
        <w:t xml:space="preserve"> Dominique de Roux, Jean </w:t>
      </w:r>
      <w:proofErr w:type="spellStart"/>
      <w:r w:rsidR="006509BC">
        <w:t>Hedern</w:t>
      </w:r>
      <w:proofErr w:type="spellEnd"/>
      <w:r w:rsidR="006509BC">
        <w:t xml:space="preserve"> Hallier et  Philippe </w:t>
      </w:r>
      <w:proofErr w:type="spellStart"/>
      <w:r w:rsidR="006509BC">
        <w:t>Muray</w:t>
      </w:r>
      <w:proofErr w:type="spellEnd"/>
      <w:r w:rsidR="006509BC">
        <w:t>, un florilège de quelques belles flèches que s’échangèrent ces combattants de la plume (Voir ICI….) 1477</w:t>
      </w:r>
    </w:p>
    <w:p w:rsidR="00C47962" w:rsidRDefault="00C47962">
      <w:pPr>
        <w:rPr>
          <w:rFonts w:ascii="Georgia" w:hAnsi="Georgia"/>
          <w:color w:val="333333"/>
          <w:sz w:val="18"/>
          <w:szCs w:val="18"/>
          <w:shd w:val="clear" w:color="auto" w:fill="FFFFFF"/>
        </w:rPr>
      </w:pPr>
    </w:p>
    <w:p w:rsidR="00D81DEE" w:rsidRDefault="00D81DEE">
      <w:pPr>
        <w:rPr>
          <w:rFonts w:ascii="Georgia" w:hAnsi="Georgia"/>
          <w:color w:val="333333"/>
          <w:sz w:val="18"/>
          <w:szCs w:val="18"/>
          <w:shd w:val="clear" w:color="auto" w:fill="FFFFFF"/>
        </w:rPr>
      </w:pPr>
      <w:r w:rsidRPr="00D81DEE">
        <w:rPr>
          <w:rFonts w:ascii="Georgia" w:hAnsi="Georgia"/>
          <w:b/>
          <w:color w:val="333333"/>
          <w:sz w:val="18"/>
          <w:szCs w:val="18"/>
          <w:shd w:val="clear" w:color="auto" w:fill="FFFFFF"/>
        </w:rPr>
        <w:t>L’article de l’</w:t>
      </w:r>
      <w:proofErr w:type="spellStart"/>
      <w:r w:rsidRPr="00D81DEE">
        <w:rPr>
          <w:rFonts w:ascii="Georgia" w:hAnsi="Georgia"/>
          <w:b/>
          <w:color w:val="333333"/>
          <w:sz w:val="18"/>
          <w:szCs w:val="18"/>
          <w:shd w:val="clear" w:color="auto" w:fill="FFFFFF"/>
        </w:rPr>
        <w:t>Obs</w:t>
      </w:r>
      <w:proofErr w:type="spellEnd"/>
      <w:r>
        <w:rPr>
          <w:rFonts w:ascii="Georgia" w:hAnsi="Georgia"/>
          <w:color w:val="333333"/>
          <w:sz w:val="18"/>
          <w:szCs w:val="18"/>
          <w:shd w:val="clear" w:color="auto" w:fill="FFFFFF"/>
        </w:rPr>
        <w:t xml:space="preserve"> </w:t>
      </w:r>
      <w:r>
        <w:rPr>
          <w:rFonts w:ascii="Georgia" w:hAnsi="Georgia"/>
          <w:color w:val="333333"/>
          <w:sz w:val="18"/>
          <w:szCs w:val="18"/>
          <w:shd w:val="clear" w:color="auto" w:fill="FFFFFF"/>
        </w:rPr>
        <w:br/>
      </w:r>
      <w:hyperlink r:id="rId5" w:tooltip="Grégoire Leménager" w:history="1">
        <w:r>
          <w:rPr>
            <w:rStyle w:val="lev"/>
            <w:color w:val="0000FF"/>
            <w:u w:val="single"/>
          </w:rPr>
          <w:t xml:space="preserve">Par Grégoire </w:t>
        </w:r>
        <w:proofErr w:type="spellStart"/>
        <w:r>
          <w:rPr>
            <w:rStyle w:val="lev"/>
            <w:color w:val="0000FF"/>
            <w:u w:val="single"/>
          </w:rPr>
          <w:t>Leménager</w:t>
        </w:r>
        <w:proofErr w:type="spellEnd"/>
      </w:hyperlink>
    </w:p>
    <w:p w:rsidR="00D81DEE" w:rsidRDefault="00D81DEE" w:rsidP="00D81DEE">
      <w:pPr>
        <w:pStyle w:val="NormalWeb"/>
      </w:pPr>
      <w:r>
        <w:t xml:space="preserve">La nouvelle est tombée vendredi 12 juin 2015 sur </w:t>
      </w:r>
      <w:hyperlink r:id="rId6" w:tgtFrame="_blank" w:history="1">
        <w:r>
          <w:rPr>
            <w:rStyle w:val="Lienhypertexte"/>
          </w:rPr>
          <w:t xml:space="preserve">le blog de Lucie </w:t>
        </w:r>
        <w:proofErr w:type="spellStart"/>
        <w:r>
          <w:rPr>
            <w:rStyle w:val="Lienhypertexte"/>
          </w:rPr>
          <w:t>Cauwe</w:t>
        </w:r>
        <w:proofErr w:type="spellEnd"/>
      </w:hyperlink>
      <w:r>
        <w:t xml:space="preserve">. Elle venait d'apprendre </w:t>
      </w:r>
      <w:r>
        <w:rPr>
          <w:rStyle w:val="Accentuation"/>
        </w:rPr>
        <w:t>«le décès soudain»</w:t>
      </w:r>
      <w:r>
        <w:t xml:space="preserve"> de son ami Alain Nadaud: </w:t>
      </w:r>
    </w:p>
    <w:p w:rsidR="00D81DEE" w:rsidRDefault="00D81DEE" w:rsidP="00D81DEE">
      <w:pPr>
        <w:pStyle w:val="Titre5"/>
      </w:pPr>
      <w:r>
        <w:lastRenderedPageBreak/>
        <w:t xml:space="preserve">Il est mort ce vendredi 12 juin à </w:t>
      </w:r>
      <w:proofErr w:type="spellStart"/>
      <w:r>
        <w:t>Amorgos</w:t>
      </w:r>
      <w:proofErr w:type="spellEnd"/>
      <w:r>
        <w:t xml:space="preserve"> en Grèce d'une crise cardiaque à bord de son bateau. Il allait avoir 67 ans le 5 juillet prochain.</w:t>
      </w:r>
    </w:p>
    <w:p w:rsidR="00D81DEE" w:rsidRDefault="00D81DEE" w:rsidP="00D81DEE">
      <w:pPr>
        <w:pStyle w:val="NormalWeb"/>
      </w:pPr>
      <w:r>
        <w:t xml:space="preserve">Alain Nadaud était né en 1948 à Paris. Il avait étudié à Nanterre, puis été prof de français à Nouakchott en Mauritanie et Bassora en Irak. Il avait aussi vécu au Nigeria, avant de revenir à Paris pour enseigner la philo, travailler dans différentes maisons d'édition (Denoël, Ramsay, </w:t>
      </w:r>
      <w:proofErr w:type="spellStart"/>
      <w:r>
        <w:t>Balland</w:t>
      </w:r>
      <w:proofErr w:type="spellEnd"/>
      <w:r>
        <w:t xml:space="preserve">, Belfond), fonder la revue «Quai Voltaire» en 1991 (qui publie alors des gens comme Pierre Michon, Florence Delay, Jean-Philippe </w:t>
      </w:r>
      <w:proofErr w:type="spellStart"/>
      <w:r>
        <w:t>Domecq</w:t>
      </w:r>
      <w:proofErr w:type="spellEnd"/>
      <w:r>
        <w:t xml:space="preserve"> ou encore Jacques Roubaud), et, surtout, écrire ses propres livres, où l'auteur de «Malaise dans la littérature» et de «l'Envers du temps» employait son érudition au service d'interrogations volontiers métaphysiques. </w:t>
      </w:r>
    </w:p>
    <w:p w:rsidR="00D81DEE" w:rsidRDefault="00D81DEE" w:rsidP="00D81DEE">
      <w:pPr>
        <w:pStyle w:val="NormalWeb"/>
      </w:pPr>
      <w:r>
        <w:t xml:space="preserve">Une «Lettre de Mésopotamie» lui ayant valu une réponse plus qu'encourageante de Roland Barthes, le premier titre publié par Nadaud est un recueil de nouvelles, «la Tâche aveugle», qui paraît chez les Editeurs Français Réunis en 1980. Il sera suivi par une trentaine d'autres, romans ou essais, à commencer par «Archéologie du zéro» </w:t>
      </w:r>
      <w:r>
        <w:rPr>
          <w:rStyle w:val="Accentuation"/>
        </w:rPr>
        <w:t>(Denoël, coll. l'Infini, 1984)</w:t>
      </w:r>
      <w:r>
        <w:t>, qui après avoir été refusé par une douzaine d'éditeurs lui vaut un passage remarqué dans l'émission «Apostrophes» de Bernard Pivot. </w:t>
      </w:r>
    </w:p>
    <w:p w:rsidR="00D81DEE" w:rsidRDefault="00D81DEE" w:rsidP="00D81DEE">
      <w:pPr>
        <w:pStyle w:val="NormalWeb"/>
      </w:pPr>
      <w:r>
        <w:t xml:space="preserve">Passant d'une maison d'édition à l'autre, comme cela arrive parfois aux auteurs inclassables, ce passionné d'histoire antique enchaîne avec des livres dont les titres disent assez bien les préoccupations: «Voyage au pays des bords du gouffre» </w:t>
      </w:r>
      <w:r>
        <w:rPr>
          <w:rStyle w:val="Accentuation"/>
        </w:rPr>
        <w:t>(Denoël, 1986)</w:t>
      </w:r>
      <w:r>
        <w:t xml:space="preserve">, «Désert physique» </w:t>
      </w:r>
      <w:r>
        <w:rPr>
          <w:rStyle w:val="Accentuation"/>
        </w:rPr>
        <w:t>(Denoël, 1987)</w:t>
      </w:r>
      <w:r>
        <w:t xml:space="preserve">, «l'Iconoclaste: la querelle des images» </w:t>
      </w:r>
      <w:r>
        <w:rPr>
          <w:rStyle w:val="Accentuation"/>
        </w:rPr>
        <w:t>(Quai Voltaire, 1989)</w:t>
      </w:r>
      <w:r>
        <w:t xml:space="preserve">, «la Mémoire d'Erostrate» </w:t>
      </w:r>
      <w:r>
        <w:rPr>
          <w:rStyle w:val="Accentuation"/>
        </w:rPr>
        <w:t>(Seuil, 1992)</w:t>
      </w:r>
      <w:r>
        <w:t xml:space="preserve">, «le Livre des Malédictions» </w:t>
      </w:r>
      <w:r>
        <w:rPr>
          <w:rStyle w:val="Accentuation"/>
        </w:rPr>
        <w:t>(Grasset, 1995)</w:t>
      </w:r>
      <w:r>
        <w:t xml:space="preserve">; «Une aventure sentimentale» </w:t>
      </w:r>
      <w:r>
        <w:rPr>
          <w:rStyle w:val="Accentuation"/>
        </w:rPr>
        <w:t>(Verticales, 1999)</w:t>
      </w:r>
      <w:r>
        <w:t>. </w:t>
      </w:r>
    </w:p>
    <w:p w:rsidR="00D81DEE" w:rsidRDefault="00D81DEE" w:rsidP="00D81DEE">
      <w:pPr>
        <w:pStyle w:val="NormalWeb"/>
      </w:pPr>
      <w:r>
        <w:rPr>
          <w:rStyle w:val="Accentuation"/>
        </w:rPr>
        <w:t>« La succession de tous ces livres, ou leur mise en perspective, forme comme un miroir, où je me reconnais»</w:t>
      </w:r>
      <w:r>
        <w:t xml:space="preserve">, notait-il en 2003 dans le «Dictionnaire des écrivains contemporains de langue française par eux-mêmes» </w:t>
      </w:r>
      <w:r>
        <w:rPr>
          <w:rStyle w:val="Accentuation"/>
        </w:rPr>
        <w:t>(Mille et une nuits).</w:t>
      </w:r>
    </w:p>
    <w:p w:rsidR="00D81DEE" w:rsidRDefault="00D81DEE" w:rsidP="00D81DEE">
      <w:pPr>
        <w:pStyle w:val="Titre5"/>
      </w:pPr>
      <w:r>
        <w:t xml:space="preserve">Non pas un miroir lisse, où je pourrais lire mes traits, mais un assemblage de prismes où, en fonction de la lumière et du moment, chacun me renvoie un fragment de mon image, une facette de moi-même. (...) </w:t>
      </w:r>
      <w:r>
        <w:br/>
      </w:r>
      <w:r>
        <w:br/>
        <w:t xml:space="preserve">En eux, je me retrouve, avec mes qualités et mes défauts. D'eux, je n'ai point à rougir, même s'ils n'ont pas réalisé tous les espoirs que j'y avais placés. (...) </w:t>
      </w:r>
      <w:r>
        <w:br/>
      </w:r>
      <w:r>
        <w:br/>
        <w:t>A travers l'écriture de chacun, je me suis mis à l'épreuve, j'ai réglé mes comptes avec moi-même, comme j'ai pu, non pas frontalement, mais par le détour de la fiction. </w:t>
      </w:r>
      <w:r>
        <w:br/>
      </w:r>
      <w:r>
        <w:br/>
        <w:t>D'ores et déjà, le récapitulatif de tous ces titres forme comme le tracé d'une très exacte et fidèle épitaphe.»</w:t>
      </w:r>
    </w:p>
    <w:p w:rsidR="00D81DEE" w:rsidRDefault="00D81DEE" w:rsidP="00D81DEE">
      <w:pPr>
        <w:pStyle w:val="NormalWeb"/>
      </w:pPr>
      <w:r>
        <w:t>Cette évocation posthume d'Alain Nadaud aurait donc pu en rester là si, alors qu'il avait quitté Paris pour Carthage et sa chère Méditerranée, l'auteur d'«Ivre de livres» </w:t>
      </w:r>
      <w:r>
        <w:rPr>
          <w:rStyle w:val="Accentuation"/>
        </w:rPr>
        <w:t>(1989)</w:t>
      </w:r>
      <w:r>
        <w:t xml:space="preserve"> n'avait jeté l'éponge en 2011, et tiré un bilan plus désabusé de son parcours littéraire avec </w:t>
      </w:r>
      <w:hyperlink r:id="rId7" w:tgtFrame="_blank" w:history="1">
        <w:r>
          <w:rPr>
            <w:rStyle w:val="Lienhypertexte"/>
          </w:rPr>
          <w:t>«</w:t>
        </w:r>
        <w:r w:rsidR="00F2716B">
          <w:rPr>
            <w:rStyle w:val="Lienhypertexte"/>
          </w:rPr>
          <w:t xml:space="preserve"> </w:t>
        </w:r>
        <w:r>
          <w:rPr>
            <w:rStyle w:val="Lienhypertexte"/>
          </w:rPr>
          <w:t>D'écrire, j'arrête</w:t>
        </w:r>
        <w:r w:rsidR="00F2716B">
          <w:rPr>
            <w:rStyle w:val="Lienhypertexte"/>
          </w:rPr>
          <w:t xml:space="preserve"> </w:t>
        </w:r>
        <w:r>
          <w:rPr>
            <w:rStyle w:val="Lienhypertexte"/>
          </w:rPr>
          <w:t>»</w:t>
        </w:r>
      </w:hyperlink>
      <w:r>
        <w:t xml:space="preserve"> </w:t>
      </w:r>
      <w:r>
        <w:rPr>
          <w:rStyle w:val="Accentuation"/>
        </w:rPr>
        <w:t>(Tarabuste)</w:t>
      </w:r>
      <w:r>
        <w:t>. Façon de confirmer ce qu'esquissait déjà </w:t>
      </w:r>
      <w:hyperlink r:id="rId8" w:tgtFrame="_blank" w:history="1">
        <w:r>
          <w:rPr>
            <w:rStyle w:val="Lienhypertexte"/>
          </w:rPr>
          <w:t>«</w:t>
        </w:r>
        <w:r w:rsidR="00F2716B">
          <w:rPr>
            <w:rStyle w:val="Lienhypertexte"/>
          </w:rPr>
          <w:t xml:space="preserve"> </w:t>
        </w:r>
        <w:r>
          <w:rPr>
            <w:rStyle w:val="Lienhypertexte"/>
          </w:rPr>
          <w:t>la Plage des demoiselles</w:t>
        </w:r>
        <w:r w:rsidR="00F2716B">
          <w:rPr>
            <w:rStyle w:val="Lienhypertexte"/>
          </w:rPr>
          <w:t xml:space="preserve"> </w:t>
        </w:r>
        <w:r>
          <w:rPr>
            <w:rStyle w:val="Lienhypertexte"/>
          </w:rPr>
          <w:t>»</w:t>
        </w:r>
      </w:hyperlink>
      <w:r>
        <w:t xml:space="preserve"> </w:t>
      </w:r>
      <w:r>
        <w:rPr>
          <w:rStyle w:val="Accentuation"/>
        </w:rPr>
        <w:t xml:space="preserve">(Léo </w:t>
      </w:r>
      <w:proofErr w:type="spellStart"/>
      <w:r>
        <w:rPr>
          <w:rStyle w:val="Accentuation"/>
        </w:rPr>
        <w:t>Scheer</w:t>
      </w:r>
      <w:proofErr w:type="spellEnd"/>
      <w:r>
        <w:rPr>
          <w:rStyle w:val="Accentuation"/>
        </w:rPr>
        <w:t>, 2010)</w:t>
      </w:r>
      <w:r>
        <w:t>: la littérature n'est jamais quelque chose qui va de soi. </w:t>
      </w:r>
    </w:p>
    <w:p w:rsidR="00D81DEE" w:rsidRDefault="00D81DEE" w:rsidP="00D81DEE">
      <w:pPr>
        <w:pStyle w:val="NormalWeb"/>
      </w:pPr>
      <w:r>
        <w:lastRenderedPageBreak/>
        <w:t xml:space="preserve">Mais un écrivain peut-il vraiment renoncer à écrire, comme un commerçant finit par cesser de commercer ? En 2014, même si la passion de la voile semblait avoir désormais pris le relais de sa première vocation, Nadaud signait encore aux Editions Serge Safran un </w:t>
      </w:r>
      <w:r>
        <w:rPr>
          <w:rStyle w:val="Accentuation"/>
        </w:rPr>
        <w:t>«essai sur les origines de la croyance». </w:t>
      </w:r>
    </w:p>
    <w:p w:rsidR="00D81DEE" w:rsidRDefault="00D81DEE" w:rsidP="00D81DEE">
      <w:pPr>
        <w:pStyle w:val="NormalWeb"/>
      </w:pPr>
      <w:r>
        <w:t>Il s'intitulait « Dieu est une fiction ». Et ce fut pour lui l'occasion de nous adresser un texte qui, sous prétexte de pointer </w:t>
      </w:r>
      <w:hyperlink r:id="rId9" w:tgtFrame="_blank" w:history="1">
        <w:r>
          <w:rPr>
            <w:rStyle w:val="Accentuation"/>
            <w:color w:val="0000FF"/>
            <w:u w:val="single"/>
          </w:rPr>
          <w:t>«</w:t>
        </w:r>
        <w:r w:rsidR="00F2716B">
          <w:rPr>
            <w:rStyle w:val="Accentuation"/>
            <w:color w:val="0000FF"/>
            <w:u w:val="single"/>
          </w:rPr>
          <w:t xml:space="preserve"> </w:t>
        </w:r>
        <w:r>
          <w:rPr>
            <w:rStyle w:val="Accentuation"/>
            <w:color w:val="0000FF"/>
            <w:u w:val="single"/>
          </w:rPr>
          <w:t xml:space="preserve">une lacune de Michel </w:t>
        </w:r>
        <w:proofErr w:type="spellStart"/>
        <w:r>
          <w:rPr>
            <w:rStyle w:val="Accentuation"/>
            <w:color w:val="0000FF"/>
            <w:u w:val="single"/>
          </w:rPr>
          <w:t>Onfray</w:t>
        </w:r>
        <w:proofErr w:type="spellEnd"/>
      </w:hyperlink>
      <w:r w:rsidR="00F2716B">
        <w:rPr>
          <w:rStyle w:val="Accentuation"/>
          <w:color w:val="0000FF"/>
          <w:u w:val="single"/>
        </w:rPr>
        <w:t xml:space="preserve"> </w:t>
      </w:r>
      <w:hyperlink r:id="rId10" w:tgtFrame="_blank" w:history="1">
        <w:r>
          <w:rPr>
            <w:rStyle w:val="Accentuation"/>
            <w:color w:val="0000FF"/>
            <w:u w:val="single"/>
          </w:rPr>
          <w:t>»</w:t>
        </w:r>
      </w:hyperlink>
      <w:r>
        <w:t>, résumait son propos: </w:t>
      </w:r>
    </w:p>
    <w:p w:rsidR="00D81DEE" w:rsidRDefault="00D81DEE" w:rsidP="00D81DEE">
      <w:pPr>
        <w:pStyle w:val="Titre5"/>
      </w:pPr>
      <w:r>
        <w:t>A partir de l’animisme, en passant par les mythes grecs pour aboutir aux monothéismes que l’on connaît, c’est justement l’examen de l’élaboration de ce rempart imaginaire dressé contre la peur de la mort qui apporte la preuve du caractère fictif de ces textes, et par conséquent de la non-existence de Dieu. Et cela, seul un écrivain, de l’intérieur du processus qui l’a par ailleurs conduit à écrire des romans, avait quelque chance d’en démonter le mécanisme.</w:t>
      </w:r>
    </w:p>
    <w:p w:rsidR="00D81DEE" w:rsidRDefault="00D81DEE" w:rsidP="00D81DEE">
      <w:pPr>
        <w:pStyle w:val="NormalWeb"/>
      </w:pPr>
      <w:r>
        <w:t xml:space="preserve">Ce texte, un des derniers rédigés par Nadaud avant son ultime «Journal du non-écrire» </w:t>
      </w:r>
      <w:r>
        <w:rPr>
          <w:rStyle w:val="Accentuation"/>
        </w:rPr>
        <w:t>(Tarabuste, 2014)</w:t>
      </w:r>
      <w:r>
        <w:t xml:space="preserve">, est </w:t>
      </w:r>
      <w:hyperlink r:id="rId11" w:tgtFrame="_blank" w:history="1">
        <w:r>
          <w:rPr>
            <w:rStyle w:val="Lienhypertexte"/>
          </w:rPr>
          <w:t>à lire ici</w:t>
        </w:r>
      </w:hyperlink>
      <w:r>
        <w:t xml:space="preserve">. C'est celui d'un homme qui refusait les illusions réconfortantes, mais qui s'obstinait, toujours, à croire dans la force de la littérature. </w:t>
      </w:r>
      <w:r>
        <w:rPr>
          <w:rStyle w:val="Accentuation"/>
        </w:rPr>
        <w:t>«Tâchons d'entrer dans la mort les yeux ouverts»</w:t>
      </w:r>
      <w:r>
        <w:t>, se disait l'Hadrien de Marguerite Yourcenar. On imagine Alain Nadaud pensant quelque chose d'approchant, ce vendredi 12 juin, sur son bateau dans les Cyclades, quand tout s'est arrêté. </w:t>
      </w:r>
    </w:p>
    <w:p w:rsidR="00D81DEE" w:rsidRDefault="00A63C87" w:rsidP="00A63C87">
      <w:pPr>
        <w:pStyle w:val="NormalWeb"/>
      </w:pPr>
      <w:r w:rsidRPr="00A63C87">
        <w:t xml:space="preserve">Grégoire </w:t>
      </w:r>
      <w:proofErr w:type="spellStart"/>
      <w:r w:rsidRPr="00A63C87">
        <w:t>Leménager</w:t>
      </w:r>
      <w:proofErr w:type="spellEnd"/>
    </w:p>
    <w:p w:rsidR="0091219C" w:rsidRDefault="00A63C87">
      <w:pPr>
        <w:rPr>
          <w:rStyle w:val="Lienhypertexte"/>
        </w:rPr>
      </w:pPr>
      <w:r>
        <w:t xml:space="preserve">Crédit : </w:t>
      </w:r>
      <w:hyperlink r:id="rId12" w:history="1">
        <w:r w:rsidR="009A6B04" w:rsidRPr="00C67C07">
          <w:rPr>
            <w:rStyle w:val="Lienhypertexte"/>
          </w:rPr>
          <w:t>http://bibliobs.nouvelobs.com/actualites/20150615.OBS0776/alain-nadaud-est-mort-au-large-de-la-grece.html</w:t>
        </w:r>
      </w:hyperlink>
    </w:p>
    <w:p w:rsidR="00F56F43" w:rsidRDefault="00F56F43">
      <w:pPr>
        <w:rPr>
          <w:rStyle w:val="Lienhypertexte"/>
        </w:rPr>
      </w:pPr>
    </w:p>
    <w:p w:rsidR="00F56F43" w:rsidRPr="00F56F43" w:rsidRDefault="00F56F43">
      <w:r w:rsidRPr="00F56F43">
        <w:t xml:space="preserve">Nota : Voir aussi l’hommage de </w:t>
      </w:r>
      <w:r>
        <w:t>Lu-</w:t>
      </w:r>
      <w:proofErr w:type="spellStart"/>
      <w:r>
        <w:t>cieandco</w:t>
      </w:r>
      <w:proofErr w:type="spellEnd"/>
      <w:r>
        <w:t xml:space="preserve"> </w:t>
      </w:r>
    </w:p>
    <w:p w:rsidR="00F56F43" w:rsidRDefault="00F56F43">
      <w:r w:rsidRPr="00F56F43">
        <w:t>http://lu-cieandco.blogspot.fr/2015/06/le-deces-soudain-de-lecrivain-alain.html</w:t>
      </w:r>
    </w:p>
    <w:p w:rsidR="009A6B04" w:rsidRDefault="009A6B04"/>
    <w:p w:rsidR="00A63C87" w:rsidRDefault="00A63C87">
      <w:pPr>
        <w:rPr>
          <w:b/>
        </w:rPr>
      </w:pPr>
      <w:r w:rsidRPr="00A63C87">
        <w:rPr>
          <w:b/>
        </w:rPr>
        <w:t>Alain Nadaud à Apos</w:t>
      </w:r>
      <w:r>
        <w:rPr>
          <w:b/>
        </w:rPr>
        <w:t>t</w:t>
      </w:r>
      <w:r w:rsidRPr="00A63C87">
        <w:rPr>
          <w:b/>
        </w:rPr>
        <w:t xml:space="preserve">rophes </w:t>
      </w:r>
    </w:p>
    <w:p w:rsidR="000B1529" w:rsidRDefault="00A63C87">
      <w:pPr>
        <w:rPr>
          <w:i/>
        </w:rPr>
      </w:pPr>
      <w:r w:rsidRPr="00F2716B">
        <w:rPr>
          <w:i/>
        </w:rPr>
        <w:t>&lt;</w:t>
      </w:r>
      <w:proofErr w:type="gramStart"/>
      <w:r w:rsidRPr="00F2716B">
        <w:rPr>
          <w:i/>
        </w:rPr>
        <w:t>center</w:t>
      </w:r>
      <w:proofErr w:type="gramEnd"/>
      <w:r w:rsidRPr="00F2716B">
        <w:rPr>
          <w:i/>
        </w:rPr>
        <w:t>&gt;</w:t>
      </w:r>
      <w:r>
        <w:rPr>
          <w:b/>
          <w:i/>
        </w:rPr>
        <w:br/>
      </w:r>
      <w:r w:rsidR="000B1529" w:rsidRPr="000B1529">
        <w:rPr>
          <w:i/>
        </w:rPr>
        <w:t>&lt;</w:t>
      </w:r>
      <w:proofErr w:type="spellStart"/>
      <w:r w:rsidR="000B1529" w:rsidRPr="000B1529">
        <w:rPr>
          <w:i/>
        </w:rPr>
        <w:t>iframe</w:t>
      </w:r>
      <w:proofErr w:type="spellEnd"/>
      <w:r w:rsidR="000B1529" w:rsidRPr="000B1529">
        <w:rPr>
          <w:i/>
        </w:rPr>
        <w:t xml:space="preserve"> </w:t>
      </w:r>
      <w:proofErr w:type="spellStart"/>
      <w:r w:rsidR="000B1529" w:rsidRPr="000B1529">
        <w:rPr>
          <w:i/>
        </w:rPr>
        <w:t>width</w:t>
      </w:r>
      <w:proofErr w:type="spellEnd"/>
      <w:r w:rsidR="000B1529" w:rsidRPr="000B1529">
        <w:rPr>
          <w:i/>
        </w:rPr>
        <w:t xml:space="preserve">='460' </w:t>
      </w:r>
      <w:proofErr w:type="spellStart"/>
      <w:r w:rsidR="000B1529" w:rsidRPr="000B1529">
        <w:rPr>
          <w:i/>
        </w:rPr>
        <w:t>height</w:t>
      </w:r>
      <w:proofErr w:type="spellEnd"/>
      <w:r w:rsidR="000B1529" w:rsidRPr="000B1529">
        <w:rPr>
          <w:i/>
        </w:rPr>
        <w:t xml:space="preserve">='259' </w:t>
      </w:r>
      <w:proofErr w:type="spellStart"/>
      <w:r w:rsidR="000B1529" w:rsidRPr="000B1529">
        <w:rPr>
          <w:i/>
        </w:rPr>
        <w:t>frameborder</w:t>
      </w:r>
      <w:proofErr w:type="spellEnd"/>
      <w:r w:rsidR="000B1529" w:rsidRPr="000B1529">
        <w:rPr>
          <w:i/>
        </w:rPr>
        <w:t xml:space="preserve">='0' </w:t>
      </w:r>
      <w:proofErr w:type="spellStart"/>
      <w:r w:rsidR="000B1529" w:rsidRPr="000B1529">
        <w:rPr>
          <w:i/>
        </w:rPr>
        <w:t>marginheight</w:t>
      </w:r>
      <w:proofErr w:type="spellEnd"/>
      <w:r w:rsidR="000B1529" w:rsidRPr="000B1529">
        <w:rPr>
          <w:i/>
        </w:rPr>
        <w:t xml:space="preserve"> ='0' </w:t>
      </w:r>
      <w:proofErr w:type="spellStart"/>
      <w:r w:rsidR="000B1529" w:rsidRPr="000B1529">
        <w:rPr>
          <w:i/>
        </w:rPr>
        <w:t>marginwidth</w:t>
      </w:r>
      <w:proofErr w:type="spellEnd"/>
      <w:r w:rsidR="000B1529" w:rsidRPr="000B1529">
        <w:rPr>
          <w:i/>
        </w:rPr>
        <w:t>='0' scrolling ='no' src='http://player.ina.fr/player/embed/CPB84052139/1/1b0bd203fbcd702f9bc9b10ac3d0fc21/460/259' &gt;&lt;/</w:t>
      </w:r>
      <w:proofErr w:type="spellStart"/>
      <w:r w:rsidR="000B1529" w:rsidRPr="000B1529">
        <w:rPr>
          <w:i/>
        </w:rPr>
        <w:t>iframe</w:t>
      </w:r>
      <w:proofErr w:type="spellEnd"/>
      <w:r w:rsidR="000B1529" w:rsidRPr="000B1529">
        <w:rPr>
          <w:i/>
        </w:rPr>
        <w:t>&gt;</w:t>
      </w:r>
      <w:r>
        <w:rPr>
          <w:i/>
        </w:rPr>
        <w:br/>
        <w:t>&lt;/center&gt;</w:t>
      </w:r>
    </w:p>
    <w:p w:rsidR="00366591" w:rsidRDefault="00366591" w:rsidP="00BB6C41">
      <w:pPr>
        <w:spacing w:before="100" w:beforeAutospacing="1" w:after="100" w:afterAutospacing="1" w:line="240" w:lineRule="auto"/>
      </w:pPr>
      <w:r w:rsidRPr="000B1529">
        <w:rPr>
          <w:rFonts w:ascii="Times New Roman" w:eastAsia="Times New Roman" w:hAnsi="Times New Roman" w:cs="Times New Roman"/>
          <w:sz w:val="24"/>
          <w:szCs w:val="24"/>
          <w:lang w:eastAsia="fr-FR"/>
        </w:rPr>
        <w:t>La soirée d'</w:t>
      </w:r>
      <w:r w:rsidRPr="00366591">
        <w:rPr>
          <w:rFonts w:ascii="Times New Roman" w:eastAsia="Times New Roman" w:hAnsi="Times New Roman" w:cs="Times New Roman"/>
          <w:i/>
          <w:sz w:val="24"/>
          <w:szCs w:val="24"/>
          <w:lang w:eastAsia="fr-FR"/>
        </w:rPr>
        <w:t>Apostrophes</w:t>
      </w:r>
      <w:r w:rsidRPr="000B1529">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 xml:space="preserve">du 30 mars 1984 animée par Bernard Pivot </w:t>
      </w:r>
      <w:r w:rsidRPr="000B1529">
        <w:rPr>
          <w:rFonts w:ascii="Times New Roman" w:eastAsia="Times New Roman" w:hAnsi="Times New Roman" w:cs="Times New Roman"/>
          <w:sz w:val="24"/>
          <w:szCs w:val="24"/>
          <w:lang w:eastAsia="fr-FR"/>
        </w:rPr>
        <w:t>est consacrée à six romans.- Alain NADAUD</w:t>
      </w:r>
      <w:r>
        <w:rPr>
          <w:rFonts w:ascii="Times New Roman" w:eastAsia="Times New Roman" w:hAnsi="Times New Roman" w:cs="Times New Roman"/>
          <w:sz w:val="24"/>
          <w:szCs w:val="24"/>
          <w:lang w:eastAsia="fr-FR"/>
        </w:rPr>
        <w:t xml:space="preserve"> ouvre l’émission avec</w:t>
      </w:r>
      <w:r w:rsidRPr="000B1529">
        <w:rPr>
          <w:rFonts w:ascii="Times New Roman" w:eastAsia="Times New Roman" w:hAnsi="Times New Roman" w:cs="Times New Roman"/>
          <w:sz w:val="24"/>
          <w:szCs w:val="24"/>
          <w:lang w:eastAsia="fr-FR"/>
        </w:rPr>
        <w:t xml:space="preserve"> : "Archéologie du zéro". Professeur de philosophie, il a enseigné à l'étranger dont Bassora en Irak. Il s'est d'ailleurs inspiré de la salle des professeurs pour son roman. Le livre démarre par la découverte d'une nécropole à Alexandrie où l'on trouve les archives d'une secte ancienne. Vrai et faux se mélangent habilement dans cette histoire où l'on croise PYTHAGORE et l'invention du zéro. C'est aussi une méditation sur la mort</w:t>
      </w:r>
      <w:r>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br/>
      </w:r>
      <w:hyperlink r:id="rId13" w:history="1">
        <w:r w:rsidRPr="00C67C07">
          <w:rPr>
            <w:rStyle w:val="Lienhypertexte"/>
          </w:rPr>
          <w:t>http://www.ina.fr/video/CPB840</w:t>
        </w:r>
        <w:r w:rsidRPr="00C67C07">
          <w:rPr>
            <w:rStyle w:val="Lienhypertexte"/>
          </w:rPr>
          <w:t>5</w:t>
        </w:r>
        <w:r w:rsidRPr="00C67C07">
          <w:rPr>
            <w:rStyle w:val="Lienhypertexte"/>
          </w:rPr>
          <w:t>2139</w:t>
        </w:r>
      </w:hyperlink>
    </w:p>
    <w:p w:rsidR="00366591" w:rsidRDefault="00366591">
      <w:pPr>
        <w:rPr>
          <w:i/>
        </w:rPr>
      </w:pPr>
    </w:p>
    <w:p w:rsidR="00791091" w:rsidRPr="00136C59" w:rsidRDefault="00136C59">
      <w:pPr>
        <w:rPr>
          <w:b/>
        </w:rPr>
      </w:pPr>
      <w:r w:rsidRPr="00136C59">
        <w:rPr>
          <w:b/>
        </w:rPr>
        <w:lastRenderedPageBreak/>
        <w:t>Le Numéro 19 de L’Infini (Eté 1987</w:t>
      </w:r>
      <w:r>
        <w:rPr>
          <w:b/>
        </w:rPr>
        <w:t>)</w:t>
      </w:r>
    </w:p>
    <w:p w:rsidR="00E95450" w:rsidRDefault="00E95450">
      <w:pPr>
        <w:rPr>
          <w:i/>
        </w:rPr>
      </w:pPr>
      <w:r>
        <w:rPr>
          <w:i/>
        </w:rPr>
        <w:t xml:space="preserve">Au verso, </w:t>
      </w:r>
      <w:r w:rsidR="002B3DC0">
        <w:rPr>
          <w:i/>
        </w:rPr>
        <w:t>buste de Victorine Meurent dans l’Olympia de Manet, 1194 détail (1863), publié sans légende</w:t>
      </w:r>
      <w:r w:rsidR="00302F74">
        <w:rPr>
          <w:i/>
        </w:rPr>
        <w:t>.</w:t>
      </w:r>
    </w:p>
    <w:p w:rsidR="00136C59" w:rsidRDefault="00941947">
      <w:pPr>
        <w:rPr>
          <w:i/>
        </w:rPr>
      </w:pPr>
      <w:r>
        <w:rPr>
          <w:i/>
        </w:rPr>
        <w:t>Le verso de la revue n’avait pas encore adopté l’épée de Picasso (détail) avec la légende « Les calculs</w:t>
      </w:r>
      <w:r w:rsidR="00E95450">
        <w:rPr>
          <w:i/>
        </w:rPr>
        <w:t xml:space="preserve"> </w:t>
      </w:r>
      <w:r>
        <w:rPr>
          <w:i/>
        </w:rPr>
        <w:t>de côté, l’inévitable descente du ciel, e la visite des souvenirs et la séance des rythmes occupent la demeure, la tête et le monde de l’esprit</w:t>
      </w:r>
      <w:r w:rsidR="00E95450">
        <w:rPr>
          <w:i/>
        </w:rPr>
        <w:t> »</w:t>
      </w:r>
    </w:p>
    <w:p w:rsidR="00E95450" w:rsidRDefault="00E95450">
      <w:r>
        <w:rPr>
          <w:i/>
        </w:rPr>
        <w:t>Sans nom d’auteur, ni de nom du tableau</w:t>
      </w:r>
      <w:r w:rsidR="00AC3BF3">
        <w:rPr>
          <w:i/>
        </w:rPr>
        <w:t xml:space="preserve"> non plus</w:t>
      </w:r>
      <w:r>
        <w:rPr>
          <w:i/>
        </w:rPr>
        <w:t xml:space="preserve">. En fait la citation est extraite du poème de Rimbaud </w:t>
      </w:r>
      <w:r w:rsidRPr="00E95450">
        <w:t>Jeunesse</w:t>
      </w:r>
      <w:r>
        <w:rPr>
          <w:i/>
        </w:rPr>
        <w:t xml:space="preserve">, dans les </w:t>
      </w:r>
      <w:r w:rsidRPr="00E95450">
        <w:t>Illuminations</w:t>
      </w:r>
      <w:r w:rsidR="00AC3BF3">
        <w:rPr>
          <w:i/>
        </w:rPr>
        <w:t xml:space="preserve"> (1873) - et le tableau est un détail </w:t>
      </w:r>
      <w:proofErr w:type="gramStart"/>
      <w:r w:rsidR="00AC3BF3">
        <w:rPr>
          <w:i/>
        </w:rPr>
        <w:t xml:space="preserve">de </w:t>
      </w:r>
      <w:r w:rsidR="00AC3BF3" w:rsidRPr="00AC3BF3">
        <w:t>Homme</w:t>
      </w:r>
      <w:proofErr w:type="gramEnd"/>
      <w:r w:rsidR="00AC3BF3" w:rsidRPr="00AC3BF3">
        <w:t xml:space="preserve"> à l’épée</w:t>
      </w:r>
      <w:r w:rsidR="00AC3BF3">
        <w:t>, (1972)</w:t>
      </w:r>
    </w:p>
    <w:p w:rsidR="001347EA" w:rsidRDefault="001347EA">
      <w:r>
        <w:t>On peut aussi lire le prix de la revue, encore exprimée en Francs d’avant l’Euro : 85 F.</w:t>
      </w:r>
    </w:p>
    <w:p w:rsidR="000F5E4C" w:rsidRDefault="00302F74">
      <w:pPr>
        <w:rPr>
          <w:b/>
        </w:rPr>
      </w:pPr>
      <w:r w:rsidRPr="00302F74">
        <w:rPr>
          <w:b/>
        </w:rPr>
        <w:t>La genèse du numéro</w:t>
      </w:r>
      <w:r>
        <w:rPr>
          <w:b/>
        </w:rPr>
        <w:t xml:space="preserve"> de </w:t>
      </w:r>
      <w:r w:rsidRPr="00302F74">
        <w:rPr>
          <w:b/>
          <w:i/>
        </w:rPr>
        <w:t>L’Infini</w:t>
      </w:r>
      <w:r>
        <w:rPr>
          <w:b/>
          <w:i/>
        </w:rPr>
        <w:t>,</w:t>
      </w:r>
      <w:r w:rsidRPr="00302F74">
        <w:rPr>
          <w:b/>
          <w:i/>
        </w:rPr>
        <w:t xml:space="preserve"> </w:t>
      </w:r>
      <w:r w:rsidRPr="00302F74">
        <w:rPr>
          <w:b/>
        </w:rPr>
        <w:t>par Alain Nadaud</w:t>
      </w:r>
    </w:p>
    <w:p w:rsidR="00C55083" w:rsidRDefault="000F5E4C">
      <w:r w:rsidRPr="00C55083">
        <w:t xml:space="preserve">Alain Nadaud </w:t>
      </w:r>
      <w:r w:rsidR="00C55083" w:rsidRPr="00C55083">
        <w:t>donne la clé de cette genèse</w:t>
      </w:r>
      <w:r w:rsidR="00C55083">
        <w:t xml:space="preserve"> de ce numéro de</w:t>
      </w:r>
      <w:r w:rsidR="00C55083" w:rsidRPr="00C55083">
        <w:rPr>
          <w:i/>
        </w:rPr>
        <w:t xml:space="preserve"> L’Infini  </w:t>
      </w:r>
      <w:r w:rsidR="00C55083">
        <w:rPr>
          <w:i/>
        </w:rPr>
        <w:t>dan</w:t>
      </w:r>
      <w:r w:rsidR="009559B2">
        <w:rPr>
          <w:i/>
        </w:rPr>
        <w:t>s</w:t>
      </w:r>
      <w:r w:rsidR="00C55083">
        <w:rPr>
          <w:i/>
        </w:rPr>
        <w:t xml:space="preserve"> son </w:t>
      </w:r>
      <w:r w:rsidR="00C55083" w:rsidRPr="00C55083">
        <w:t>introduction à ce numéro</w:t>
      </w:r>
      <w:r w:rsidR="00C55083">
        <w:t xml:space="preserve"> dont nous reproduisons ici le début, et intitulé :</w:t>
      </w:r>
    </w:p>
    <w:p w:rsidR="00C55083" w:rsidRPr="00C55083" w:rsidRDefault="00C55083">
      <w:pPr>
        <w:rPr>
          <w:b/>
          <w:i/>
        </w:rPr>
      </w:pPr>
      <w:r w:rsidRPr="00C55083">
        <w:rPr>
          <w:b/>
        </w:rPr>
        <w:t> </w:t>
      </w:r>
      <w:r w:rsidRPr="00C55083">
        <w:rPr>
          <w:b/>
          <w:i/>
        </w:rPr>
        <w:t>Pour un nouvel imaginaire </w:t>
      </w:r>
    </w:p>
    <w:p w:rsidR="00C55083" w:rsidRPr="00AD1C9A" w:rsidRDefault="00C55083" w:rsidP="00C55083">
      <w:pPr>
        <w:pStyle w:val="Style"/>
        <w:spacing w:before="300" w:after="300" w:line="0" w:lineRule="atLeast"/>
        <w:textAlignment w:val="baseline"/>
      </w:pPr>
      <w:r w:rsidRPr="00AD1C9A">
        <w:rPr>
          <w:i/>
          <w:iCs/>
        </w:rPr>
        <w:t>Nous ne savons presque rien de la littérature d'aujourd'hui, et nous ne vivrons pas assez pour la connaître vraiment.</w:t>
      </w:r>
      <w:r>
        <w:rPr>
          <w:i/>
          <w:iCs/>
        </w:rPr>
        <w:br/>
      </w:r>
      <w:r w:rsidRPr="00AD1C9A">
        <w:t xml:space="preserve">GÉRARD MACÉ </w:t>
      </w:r>
      <w:r w:rsidRPr="00AD1C9A">
        <w:rPr>
          <w:i/>
          <w:iCs/>
        </w:rPr>
        <w:t xml:space="preserve">(Ex </w:t>
      </w:r>
      <w:proofErr w:type="spellStart"/>
      <w:r w:rsidRPr="00AD1C9A">
        <w:rPr>
          <w:i/>
          <w:iCs/>
        </w:rPr>
        <w:t>Libris</w:t>
      </w:r>
      <w:proofErr w:type="spellEnd"/>
      <w:r w:rsidRPr="00AD1C9A">
        <w:rPr>
          <w:i/>
          <w:iCs/>
        </w:rPr>
        <w:t>).</w:t>
      </w:r>
    </w:p>
    <w:p w:rsidR="00C55083" w:rsidRPr="00FA5A95" w:rsidRDefault="00C55083" w:rsidP="00C55083">
      <w:pPr>
        <w:pStyle w:val="Style"/>
        <w:spacing w:before="300" w:after="300" w:line="0" w:lineRule="atLeast"/>
        <w:textAlignment w:val="baseline"/>
      </w:pPr>
      <w:r w:rsidRPr="00FA5A95">
        <w:rPr>
          <w:w w:val="105"/>
        </w:rPr>
        <w:t>Pas de proclamation ni de manifeste ... Juste ce qu'il faut à la fois de désenchante</w:t>
      </w:r>
      <w:r w:rsidRPr="00FA5A95">
        <w:rPr>
          <w:w w:val="105"/>
        </w:rPr>
        <w:softHyphen/>
        <w:t>ment pour considérer les choses à froid et de détermination pour conserver à pareille entreprise un peu de son caractère offensif. Aucun ressentiment non plus à l'égard de la place de plus en plus restreinte faite à la littérature aujourd'hui, ou de la confusion qui règne dans la critique. Tout au contraire une volonté réaffirmée de remettre à l'ordre du jour un certain nombre de priorités, alors que commence à peine à se recomposer le paysage romanesque dont les éléments jusqu'ici restaient très large</w:t>
      </w:r>
      <w:r w:rsidRPr="00FA5A95">
        <w:rPr>
          <w:w w:val="105"/>
        </w:rPr>
        <w:softHyphen/>
        <w:t>ment dispersés.</w:t>
      </w:r>
    </w:p>
    <w:p w:rsidR="00C55083" w:rsidRDefault="00C55083" w:rsidP="00C55083">
      <w:pPr>
        <w:pStyle w:val="Style"/>
        <w:spacing w:after="300" w:line="0" w:lineRule="atLeast"/>
        <w:textAlignment w:val="baseline"/>
        <w:rPr>
          <w:w w:val="105"/>
        </w:rPr>
      </w:pPr>
      <w:r w:rsidRPr="00FA5A95">
        <w:rPr>
          <w:w w:val="105"/>
        </w:rPr>
        <w:t xml:space="preserve">Voilà bien longtemps en tout cas qu'un numéro de revue ne s'était pas présenté autrement que comme l'expression d'une chapelle, d'un courant littéraire particulier </w:t>
      </w:r>
      <w:r>
        <w:rPr>
          <w:w w:val="105"/>
        </w:rPr>
        <w:t xml:space="preserve">ou </w:t>
      </w:r>
      <w:r w:rsidRPr="00FA5A95">
        <w:rPr>
          <w:w w:val="105"/>
        </w:rPr>
        <w:t>même d'un éditeur, sans pour autant renoncer à quelque rigueur dans le choix des participants[[</w:t>
      </w:r>
      <w:r w:rsidRPr="00FA5A95">
        <w:t xml:space="preserve">On pourra consulter le numéro de la revue </w:t>
      </w:r>
      <w:r w:rsidRPr="00FA5A95">
        <w:rPr>
          <w:i/>
          <w:iCs/>
          <w:w w:val="106"/>
        </w:rPr>
        <w:t xml:space="preserve">Autrement </w:t>
      </w:r>
      <w:r w:rsidRPr="00FA5A95">
        <w:rPr>
          <w:i/>
          <w:iCs/>
          <w:w w:val="92"/>
        </w:rPr>
        <w:t xml:space="preserve">« </w:t>
      </w:r>
      <w:r w:rsidRPr="00FA5A95">
        <w:t>Ecrire aujourd'hui» (avril 1985) dirigé par Annie Mignard, cependant trop vaste dans ses choix pour être toujours pertinent dans ses objectifs et ses or</w:t>
      </w:r>
      <w:r w:rsidRPr="00FA5A95">
        <w:rPr>
          <w:w w:val="108"/>
        </w:rPr>
        <w:t>ientations</w:t>
      </w:r>
      <w:r>
        <w:rPr>
          <w:w w:val="108"/>
        </w:rPr>
        <w:t>.]]</w:t>
      </w:r>
      <w:r>
        <w:rPr>
          <w:w w:val="105"/>
        </w:rPr>
        <w:t xml:space="preserve">. </w:t>
      </w:r>
      <w:r w:rsidRPr="00FA5A95">
        <w:rPr>
          <w:w w:val="105"/>
        </w:rPr>
        <w:t xml:space="preserve">L'initiative en revient à Philippe Sollers - quelque paradoxal que cela </w:t>
      </w:r>
      <w:r w:rsidRPr="00FA5A95">
        <w:rPr>
          <w:i/>
          <w:iCs/>
        </w:rPr>
        <w:t xml:space="preserve">puisse </w:t>
      </w:r>
      <w:r w:rsidRPr="00FA5A95">
        <w:rPr>
          <w:w w:val="105"/>
        </w:rPr>
        <w:t xml:space="preserve">paraître </w:t>
      </w:r>
      <w:r w:rsidRPr="00FA5A95">
        <w:rPr>
          <w:w w:val="90"/>
        </w:rPr>
        <w:t xml:space="preserve">à </w:t>
      </w:r>
      <w:r w:rsidRPr="00FA5A95">
        <w:rPr>
          <w:w w:val="105"/>
        </w:rPr>
        <w:t>certains - qui a eu la générosité de me confier la direction de ce</w:t>
      </w:r>
      <w:r>
        <w:rPr>
          <w:w w:val="105"/>
        </w:rPr>
        <w:t xml:space="preserve"> </w:t>
      </w:r>
      <w:r w:rsidRPr="00FA5A95">
        <w:rPr>
          <w:w w:val="105"/>
        </w:rPr>
        <w:t>n</w:t>
      </w:r>
      <w:r>
        <w:rPr>
          <w:w w:val="105"/>
        </w:rPr>
        <w:t>u</w:t>
      </w:r>
      <w:r w:rsidRPr="00FA5A95">
        <w:rPr>
          <w:w w:val="105"/>
        </w:rPr>
        <w:t xml:space="preserve">méro et qui ensuite n'y est plus intervenu en rien. </w:t>
      </w:r>
      <w:r>
        <w:rPr>
          <w:w w:val="105"/>
        </w:rPr>
        <w:t>J’</w:t>
      </w:r>
      <w:r w:rsidRPr="00FA5A95">
        <w:rPr>
          <w:w w:val="105"/>
        </w:rPr>
        <w:t>ai donc pris le parti de réunir ici ces auteurs dont les premières publications (romans, nouvelles, textes en prose) .remontent aux environs de 1975, de façon à prendre le</w:t>
      </w:r>
      <w:r>
        <w:rPr>
          <w:w w:val="105"/>
        </w:rPr>
        <w:t xml:space="preserve"> pouls de ce qui s'était passé p</w:t>
      </w:r>
      <w:r w:rsidRPr="00FA5A95">
        <w:rPr>
          <w:w w:val="105"/>
        </w:rPr>
        <w:t>endant ces dix dernières années. En dépit de l'ext</w:t>
      </w:r>
      <w:r>
        <w:rPr>
          <w:w w:val="105"/>
        </w:rPr>
        <w:t>rême diversité des noms qui fi</w:t>
      </w:r>
      <w:r w:rsidRPr="00FA5A95">
        <w:rPr>
          <w:w w:val="105"/>
        </w:rPr>
        <w:t xml:space="preserve">gurent à ce sommaire, chacun d'eux s'est entendu à y reconnaître une cohérence </w:t>
      </w:r>
      <w:r>
        <w:rPr>
          <w:w w:val="105"/>
        </w:rPr>
        <w:t>im</w:t>
      </w:r>
      <w:r w:rsidRPr="00FA5A95">
        <w:rPr>
          <w:w w:val="105"/>
        </w:rPr>
        <w:t>plicite. Malgré - ou à cause de - la subjectivité</w:t>
      </w:r>
      <w:r w:rsidR="00C9667B">
        <w:rPr>
          <w:w w:val="105"/>
        </w:rPr>
        <w:t>(*)</w:t>
      </w:r>
      <w:r w:rsidRPr="00FA5A95">
        <w:rPr>
          <w:w w:val="105"/>
        </w:rPr>
        <w:t xml:space="preserve"> qui nécessairement préside à ce </w:t>
      </w:r>
      <w:r>
        <w:rPr>
          <w:w w:val="105"/>
        </w:rPr>
        <w:t xml:space="preserve">genre </w:t>
      </w:r>
      <w:r w:rsidRPr="00FA5A95">
        <w:rPr>
          <w:w w:val="105"/>
        </w:rPr>
        <w:t xml:space="preserve">d'opération, il est possible d'y percevoir en effet une sorte d'identité qui restera </w:t>
      </w:r>
      <w:r>
        <w:rPr>
          <w:w w:val="105"/>
        </w:rPr>
        <w:t xml:space="preserve">ici </w:t>
      </w:r>
      <w:r w:rsidRPr="00FA5A95">
        <w:rPr>
          <w:w w:val="105"/>
        </w:rPr>
        <w:t xml:space="preserve">même à définir. Sans doute dans un premier temps s'agit-il de celle d'une même </w:t>
      </w:r>
      <w:r>
        <w:rPr>
          <w:w w:val="105"/>
        </w:rPr>
        <w:t>géné</w:t>
      </w:r>
      <w:r w:rsidRPr="00FA5A95">
        <w:rPr>
          <w:w w:val="105"/>
        </w:rPr>
        <w:t xml:space="preserve">ration née, à quelques exceptions près, tout de suite </w:t>
      </w:r>
      <w:r w:rsidR="00C9667B">
        <w:rPr>
          <w:w w:val="105"/>
        </w:rPr>
        <w:t>après la guerre, dont l'adoles</w:t>
      </w:r>
      <w:r w:rsidR="00C9667B">
        <w:rPr>
          <w:w w:val="105"/>
        </w:rPr>
        <w:softHyphen/>
        <w:t>ce</w:t>
      </w:r>
      <w:r w:rsidRPr="00FA5A95">
        <w:rPr>
          <w:w w:val="105"/>
        </w:rPr>
        <w:t xml:space="preserve">nce aura été marquée par Mai 68, et dont la pensée propre se sera frayé un chemin </w:t>
      </w:r>
      <w:r>
        <w:rPr>
          <w:w w:val="105"/>
        </w:rPr>
        <w:t>a</w:t>
      </w:r>
      <w:r w:rsidRPr="00FA5A95">
        <w:rPr>
          <w:w w:val="105"/>
        </w:rPr>
        <w:t xml:space="preserve">n travers des débats qui auront agité le marxisme, la psychanalyse, le structuralisme </w:t>
      </w:r>
      <w:r>
        <w:rPr>
          <w:w w:val="105"/>
        </w:rPr>
        <w:t>et</w:t>
      </w:r>
      <w:r w:rsidRPr="00FA5A95">
        <w:rPr>
          <w:w w:val="105"/>
        </w:rPr>
        <w:t xml:space="preserve"> le Nouveau Roman. Que reste-t-il de </w:t>
      </w:r>
      <w:r w:rsidRPr="00FA5A95">
        <w:rPr>
          <w:w w:val="105"/>
        </w:rPr>
        <w:lastRenderedPageBreak/>
        <w:t>ces conflits dans leur imaginaire et leurs</w:t>
      </w:r>
      <w:r w:rsidR="003154E7">
        <w:rPr>
          <w:w w:val="105"/>
        </w:rPr>
        <w:t xml:space="preserve"> rapports à la fiction ?</w:t>
      </w:r>
    </w:p>
    <w:p w:rsidR="00C55083" w:rsidRDefault="00C9667B">
      <w:r>
        <w:t xml:space="preserve">(*) Plus avant dans le texte, Alain Nadaud signale en note de bas de page « quelques absences sont évidentes, que nous regrettons, mais qui auront été le fait d’écrivains  qui, pour des raisons personnelles, n’auront pas souhaité collaborer à ce numéro : Pascal </w:t>
      </w:r>
      <w:proofErr w:type="spellStart"/>
      <w:r>
        <w:t>Quignard</w:t>
      </w:r>
      <w:proofErr w:type="spellEnd"/>
      <w:r>
        <w:t xml:space="preserve">, Jean Echenoz </w:t>
      </w:r>
    </w:p>
    <w:p w:rsidR="00C55083" w:rsidRDefault="00C55083"/>
    <w:p w:rsidR="009559B2" w:rsidRPr="009559B2" w:rsidRDefault="009559B2">
      <w:pPr>
        <w:rPr>
          <w:b/>
        </w:rPr>
      </w:pPr>
      <w:r w:rsidRPr="009559B2">
        <w:rPr>
          <w:b/>
        </w:rPr>
        <w:t xml:space="preserve">Quai Voltaire,  revue </w:t>
      </w:r>
      <w:proofErr w:type="spellStart"/>
      <w:r w:rsidRPr="009559B2">
        <w:rPr>
          <w:b/>
        </w:rPr>
        <w:t>litéraire</w:t>
      </w:r>
      <w:proofErr w:type="spellEnd"/>
    </w:p>
    <w:p w:rsidR="00302F74" w:rsidRDefault="00302F74">
      <w:pPr>
        <w:rPr>
          <w:rStyle w:val="Lienhypertexte"/>
        </w:rPr>
      </w:pPr>
      <w:r>
        <w:rPr>
          <w:b/>
        </w:rPr>
        <w:br/>
      </w:r>
      <w:r w:rsidRPr="00302F74">
        <w:t xml:space="preserve">Alain Nadaud nous conte </w:t>
      </w:r>
      <w:r w:rsidR="009559B2">
        <w:t>la genèse de cette revue</w:t>
      </w:r>
      <w:r w:rsidRPr="00302F74">
        <w:t xml:space="preserve"> sur son blog, encore actif</w:t>
      </w:r>
      <w:r w:rsidR="00F2716B">
        <w:t> :</w:t>
      </w:r>
    </w:p>
    <w:p w:rsidR="009559B2" w:rsidRPr="00FB7314" w:rsidRDefault="009559B2" w:rsidP="009559B2">
      <w:pPr>
        <w:spacing w:before="100" w:beforeAutospacing="1" w:after="100" w:afterAutospacing="1" w:line="240" w:lineRule="auto"/>
        <w:rPr>
          <w:rFonts w:ascii="Arial" w:eastAsia="Times New Roman" w:hAnsi="Arial" w:cs="Arial"/>
          <w:color w:val="425E6C"/>
          <w:sz w:val="18"/>
          <w:szCs w:val="18"/>
          <w:lang w:eastAsia="fr-FR"/>
        </w:rPr>
      </w:pPr>
      <w:r w:rsidRPr="00FB7314">
        <w:rPr>
          <w:rFonts w:ascii="Arial" w:eastAsia="Times New Roman" w:hAnsi="Arial" w:cs="Arial"/>
          <w:color w:val="425E6C"/>
          <w:sz w:val="18"/>
          <w:szCs w:val="18"/>
          <w:lang w:eastAsia="fr-FR"/>
        </w:rPr>
        <w:t> </w:t>
      </w:r>
    </w:p>
    <w:p w:rsidR="009559B2" w:rsidRPr="00FB7314" w:rsidRDefault="009559B2" w:rsidP="009559B2">
      <w:pPr>
        <w:spacing w:after="0"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Dans quelles circonstances Quai Voltaire, revue littéraire a-t-elle été fondée ?</w:t>
      </w:r>
    </w:p>
    <w:p w:rsidR="009559B2" w:rsidRPr="00FB7314" w:rsidRDefault="009559B2" w:rsidP="009559B2">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color w:val="425E6C"/>
          <w:sz w:val="24"/>
          <w:szCs w:val="24"/>
          <w:lang w:eastAsia="fr-FR"/>
        </w:rPr>
        <w:t>        La création de cette revue faisait suite à un précédent numéro de "L'Infini", dont Philippe Sollers m'avait laissé libre du sommaire et qui, compte tenu des proportions qu'il a pris, est devenu un numéro double (N° 19, Gallimard, septembre 1987)</w:t>
      </w:r>
      <w:r w:rsidRPr="00FB7314">
        <w:rPr>
          <w:rFonts w:ascii="Times New Roman" w:eastAsia="Times New Roman" w:hAnsi="Times New Roman" w:cs="Times New Roman"/>
          <w:color w:val="425E6C"/>
          <w:sz w:val="24"/>
          <w:szCs w:val="24"/>
          <w:lang w:eastAsia="fr-FR"/>
        </w:rPr>
        <w:br/>
        <w:t>        L'ensemble était intitulé "Où en est la littérature?" et tentait de faire le point sur l'émergence de nouveaux auteurs. J'avais moi-même introduit le numéro par un article intitulé "Pour un nouvel imaginaire". Le numéro avait connu un certain retentissement. En même temps, j'avais été tenu en alerte par le fait que certains écrivains sollicités avaient décliné l'invitation au motif qu'il s'agissait précisément de la revue de Philippe Sollers.</w:t>
      </w:r>
      <w:r w:rsidRPr="00FB7314">
        <w:rPr>
          <w:rFonts w:ascii="Times New Roman" w:eastAsia="Times New Roman" w:hAnsi="Times New Roman" w:cs="Times New Roman"/>
          <w:color w:val="425E6C"/>
          <w:sz w:val="24"/>
          <w:szCs w:val="24"/>
          <w:lang w:eastAsia="fr-FR"/>
        </w:rPr>
        <w:br/>
        <w:t>         Ces réticences m'ont confirmé dans l'idée qu'il était temps de créer un espace vierge, sans figure tutélaire ni maître à penser, débarrassé de tout présupposé ou malentendu idéologique ou littéraire, libéré des hypothèques propres à la génération précédente ou de certains malentendus politico-médiatiques dont nous n'avions que faire, un espace de réflexion et de création qui soit propre aux écrivains d'une même génération. Mais, par génération, j'entends une génération mentale, qui passait outre aux âges proprement dits : c'est-à-dire, en gros, des gens qui avaient comme expérience commune d'être nés après la guerre, c'est-à-dire rétrospectivement marqués par le trou noir d'Auschwitz (</w:t>
      </w:r>
      <w:proofErr w:type="spellStart"/>
      <w:r w:rsidRPr="00FB7314">
        <w:rPr>
          <w:rFonts w:ascii="Times New Roman" w:eastAsia="Times New Roman" w:hAnsi="Times New Roman" w:cs="Times New Roman"/>
          <w:color w:val="425E6C"/>
          <w:sz w:val="24"/>
          <w:szCs w:val="24"/>
          <w:lang w:eastAsia="fr-FR"/>
        </w:rPr>
        <w:t>Cf</w:t>
      </w:r>
      <w:proofErr w:type="spellEnd"/>
      <w:r w:rsidRPr="00FB7314">
        <w:rPr>
          <w:rFonts w:ascii="Times New Roman" w:eastAsia="Times New Roman" w:hAnsi="Times New Roman" w:cs="Times New Roman"/>
          <w:color w:val="425E6C"/>
          <w:sz w:val="24"/>
          <w:szCs w:val="24"/>
          <w:lang w:eastAsia="fr-FR"/>
        </w:rPr>
        <w:t xml:space="preserve"> mon </w:t>
      </w:r>
      <w:r w:rsidRPr="00FB7314">
        <w:rPr>
          <w:rFonts w:ascii="Times New Roman" w:eastAsia="Times New Roman" w:hAnsi="Times New Roman" w:cs="Times New Roman"/>
          <w:i/>
          <w:iCs/>
          <w:color w:val="425E6C"/>
          <w:sz w:val="24"/>
          <w:szCs w:val="24"/>
          <w:lang w:eastAsia="fr-FR"/>
        </w:rPr>
        <w:t>Auschwitz en hiver,</w:t>
      </w:r>
      <w:r w:rsidRPr="00FB7314">
        <w:rPr>
          <w:rFonts w:ascii="Times New Roman" w:eastAsia="Times New Roman" w:hAnsi="Times New Roman" w:cs="Times New Roman"/>
          <w:color w:val="425E6C"/>
          <w:sz w:val="24"/>
          <w:szCs w:val="24"/>
          <w:lang w:eastAsia="fr-FR"/>
        </w:rPr>
        <w:t xml:space="preserve"> "Le Voyage à l'Est", </w:t>
      </w:r>
      <w:proofErr w:type="spellStart"/>
      <w:r w:rsidRPr="00FB7314">
        <w:rPr>
          <w:rFonts w:ascii="Times New Roman" w:eastAsia="Times New Roman" w:hAnsi="Times New Roman" w:cs="Times New Roman"/>
          <w:color w:val="425E6C"/>
          <w:sz w:val="24"/>
          <w:szCs w:val="24"/>
          <w:lang w:eastAsia="fr-FR"/>
        </w:rPr>
        <w:t>Balland</w:t>
      </w:r>
      <w:proofErr w:type="spellEnd"/>
      <w:r w:rsidRPr="00FB7314">
        <w:rPr>
          <w:rFonts w:ascii="Times New Roman" w:eastAsia="Times New Roman" w:hAnsi="Times New Roman" w:cs="Times New Roman"/>
          <w:color w:val="425E6C"/>
          <w:sz w:val="24"/>
          <w:szCs w:val="24"/>
          <w:lang w:eastAsia="fr-FR"/>
        </w:rPr>
        <w:t>), les décolonisations, la guerre froide, qui avaient eu à peu près vingt ans en 68, en fait la génération qui, de près ou de loin, directement ou par ricochet, avait eu affaire ou maille à partir avec le marxisme, la psychanalyse, le structuralisme, les théories littéraires en vogue et les innovations formelles du Nouveau roman.</w:t>
      </w:r>
      <w:r w:rsidRPr="00FB7314">
        <w:rPr>
          <w:rFonts w:ascii="Times New Roman" w:eastAsia="Times New Roman" w:hAnsi="Times New Roman" w:cs="Times New Roman"/>
          <w:color w:val="425E6C"/>
          <w:sz w:val="24"/>
          <w:szCs w:val="24"/>
          <w:lang w:eastAsia="fr-FR"/>
        </w:rPr>
        <w:br/>
        <w:t>        Au vieux rêve que j'avais depuis longtemps de créer une revue littéraire s'est superposée la nécessité de celle-ci dans un court moment historique favorable. Il fallait donc profiter de cette "fenêtre de tir", comme on dit dans la terminologie spatiale.</w:t>
      </w:r>
      <w:r w:rsidRPr="00FB7314">
        <w:rPr>
          <w:rFonts w:ascii="Times New Roman" w:eastAsia="Times New Roman" w:hAnsi="Times New Roman" w:cs="Times New Roman"/>
          <w:color w:val="425E6C"/>
          <w:sz w:val="24"/>
          <w:szCs w:val="24"/>
          <w:lang w:eastAsia="fr-FR"/>
        </w:rPr>
        <w:br/>
        <w:t>        De plus, et malgré la confiance que m'avait accordée Sollers à cette époque, à la fois comme éditeur de mes premiers livres et directeur d'une revue qui accueillait mes textes, je trouvais dommageable qu'un pareil support soit, de façon aussi affirmée et voyante, l'instrument de la promotion personnelle de son directeur, quelles que soient ses qualités d'écrivain. Un souci éthique s'imposait.</w:t>
      </w:r>
    </w:p>
    <w:p w:rsidR="009559B2" w:rsidRPr="00FB7314" w:rsidRDefault="009559B2" w:rsidP="009559B2">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Qui sont les membres fondateurs? Les premiers animateurs de la revue? Comment se connaissaient-ils? Qu'ont-ils en commun ?</w:t>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color w:val="425E6C"/>
          <w:sz w:val="24"/>
          <w:szCs w:val="24"/>
          <w:lang w:eastAsia="fr-FR"/>
        </w:rPr>
        <w:br/>
        <w:t xml:space="preserve">        J'ai mûri ce projet, qui était comme je l'ai dit depuis longtemps un vieux rêve, et pour </w:t>
      </w:r>
      <w:r w:rsidRPr="00FB7314">
        <w:rPr>
          <w:rFonts w:ascii="Times New Roman" w:eastAsia="Times New Roman" w:hAnsi="Times New Roman" w:cs="Times New Roman"/>
          <w:color w:val="425E6C"/>
          <w:sz w:val="24"/>
          <w:szCs w:val="24"/>
          <w:lang w:eastAsia="fr-FR"/>
        </w:rPr>
        <w:lastRenderedPageBreak/>
        <w:t>beaucoup de jeunes écrivains comme je l'étais, presque quelque chose de mythique. Ayant été lâché par Sollers au moment de son passage de Denoël à Gallimard, j'ai publié mon roman suivant </w:t>
      </w:r>
      <w:r w:rsidRPr="00FB7314">
        <w:rPr>
          <w:rFonts w:ascii="Times New Roman" w:eastAsia="Times New Roman" w:hAnsi="Times New Roman" w:cs="Times New Roman"/>
          <w:i/>
          <w:iCs/>
          <w:color w:val="425E6C"/>
          <w:sz w:val="24"/>
          <w:szCs w:val="24"/>
          <w:lang w:eastAsia="fr-FR"/>
        </w:rPr>
        <w:t>l'Iconoclaste</w:t>
      </w:r>
      <w:r w:rsidRPr="00FB7314">
        <w:rPr>
          <w:rFonts w:ascii="Times New Roman" w:eastAsia="Times New Roman" w:hAnsi="Times New Roman" w:cs="Times New Roman"/>
          <w:color w:val="425E6C"/>
          <w:sz w:val="24"/>
          <w:szCs w:val="24"/>
          <w:lang w:eastAsia="fr-FR"/>
        </w:rPr>
        <w:t xml:space="preserve"> chez Quai Voltaire et ai profité de mon entrée dans cette maison pour y proposer le projet. Qui a été accepté, alors que la maison connaissait des turbulences dues au départ de Daniel Rondeau, qui l'avait fondée, mais qui venait de rompre avec son propriétaire, Gérard </w:t>
      </w:r>
      <w:proofErr w:type="spellStart"/>
      <w:r w:rsidRPr="00FB7314">
        <w:rPr>
          <w:rFonts w:ascii="Times New Roman" w:eastAsia="Times New Roman" w:hAnsi="Times New Roman" w:cs="Times New Roman"/>
          <w:color w:val="425E6C"/>
          <w:sz w:val="24"/>
          <w:szCs w:val="24"/>
          <w:lang w:eastAsia="fr-FR"/>
        </w:rPr>
        <w:t>Voitey</w:t>
      </w:r>
      <w:proofErr w:type="spellEnd"/>
      <w:r w:rsidRPr="00FB7314">
        <w:rPr>
          <w:rFonts w:ascii="Times New Roman" w:eastAsia="Times New Roman" w:hAnsi="Times New Roman" w:cs="Times New Roman"/>
          <w:color w:val="425E6C"/>
          <w:sz w:val="24"/>
          <w:szCs w:val="24"/>
          <w:lang w:eastAsia="fr-FR"/>
        </w:rPr>
        <w:t>, un notaire qui avait son étude sur le Quai Voltaire, d'où le nom de la maison d'édition, et de la revue.</w:t>
      </w:r>
      <w:r w:rsidRPr="00FB7314">
        <w:rPr>
          <w:rFonts w:ascii="Times New Roman" w:eastAsia="Times New Roman" w:hAnsi="Times New Roman" w:cs="Times New Roman"/>
          <w:color w:val="425E6C"/>
          <w:sz w:val="24"/>
          <w:szCs w:val="24"/>
          <w:lang w:eastAsia="fr-FR"/>
        </w:rPr>
        <w:br/>
        <w:t xml:space="preserve">        A cette occasion, j'ai réuni les écrivains que j'estimais le plus - et avec lesquels j'avais été en contact alors que je travaillais comme conseiller littéraire chez Denoël -, à l'intérieur d'un comité littéraire : François Bon, Jean-Philippe </w:t>
      </w:r>
      <w:proofErr w:type="spellStart"/>
      <w:r w:rsidRPr="00FB7314">
        <w:rPr>
          <w:rFonts w:ascii="Times New Roman" w:eastAsia="Times New Roman" w:hAnsi="Times New Roman" w:cs="Times New Roman"/>
          <w:color w:val="425E6C"/>
          <w:sz w:val="24"/>
          <w:szCs w:val="24"/>
          <w:lang w:eastAsia="fr-FR"/>
        </w:rPr>
        <w:t>Domecq</w:t>
      </w:r>
      <w:proofErr w:type="spellEnd"/>
      <w:r w:rsidRPr="00FB7314">
        <w:rPr>
          <w:rFonts w:ascii="Times New Roman" w:eastAsia="Times New Roman" w:hAnsi="Times New Roman" w:cs="Times New Roman"/>
          <w:color w:val="425E6C"/>
          <w:sz w:val="24"/>
          <w:szCs w:val="24"/>
          <w:lang w:eastAsia="fr-FR"/>
        </w:rPr>
        <w:t xml:space="preserve">, Pierre Michon, Marie </w:t>
      </w:r>
      <w:proofErr w:type="spellStart"/>
      <w:r w:rsidRPr="00FB7314">
        <w:rPr>
          <w:rFonts w:ascii="Times New Roman" w:eastAsia="Times New Roman" w:hAnsi="Times New Roman" w:cs="Times New Roman"/>
          <w:color w:val="425E6C"/>
          <w:sz w:val="24"/>
          <w:szCs w:val="24"/>
          <w:lang w:eastAsia="fr-FR"/>
        </w:rPr>
        <w:t>Redonnet</w:t>
      </w:r>
      <w:proofErr w:type="spellEnd"/>
      <w:r w:rsidRPr="00FB7314">
        <w:rPr>
          <w:rFonts w:ascii="Times New Roman" w:eastAsia="Times New Roman" w:hAnsi="Times New Roman" w:cs="Times New Roman"/>
          <w:color w:val="425E6C"/>
          <w:sz w:val="24"/>
          <w:szCs w:val="24"/>
          <w:lang w:eastAsia="fr-FR"/>
        </w:rPr>
        <w:t>, Olivier Rolin, et moi-même comme directeur de la rédaction. Nous nous sommes réunis dans un restaurant russe près de l'Odéon, nous avons bien arrosé le tout à la vodka, et juste eu le temps de mettre en place le thème du premier numéro consacré, comme par provocation, aux "grands échecs littéraires".</w:t>
      </w:r>
      <w:r w:rsidRPr="00FB7314">
        <w:rPr>
          <w:rFonts w:ascii="Times New Roman" w:eastAsia="Times New Roman" w:hAnsi="Times New Roman" w:cs="Times New Roman"/>
          <w:color w:val="425E6C"/>
          <w:sz w:val="24"/>
          <w:szCs w:val="24"/>
          <w:lang w:eastAsia="fr-FR"/>
        </w:rPr>
        <w:br/>
        <w:t xml:space="preserve">        Nous ne nous sommes plus jamais réunis ensuite, car très vite le comité a éclaté. Rolin n'avait pas voulu que son nom soit cité, par solidarité avec Daniel Rondeau, parti de Quai Voltaire avec fracas et qui – peut-être avec raison - faisait pression pour que la revue ne soit pas éditée dans cette maison. François Bon voulait quelque chose de plus informel et de "prolétarien". Marie </w:t>
      </w:r>
      <w:proofErr w:type="spellStart"/>
      <w:r w:rsidRPr="00FB7314">
        <w:rPr>
          <w:rFonts w:ascii="Times New Roman" w:eastAsia="Times New Roman" w:hAnsi="Times New Roman" w:cs="Times New Roman"/>
          <w:color w:val="425E6C"/>
          <w:sz w:val="24"/>
          <w:szCs w:val="24"/>
          <w:lang w:eastAsia="fr-FR"/>
        </w:rPr>
        <w:t>Redonnet</w:t>
      </w:r>
      <w:proofErr w:type="spellEnd"/>
      <w:r w:rsidRPr="00FB7314">
        <w:rPr>
          <w:rFonts w:ascii="Times New Roman" w:eastAsia="Times New Roman" w:hAnsi="Times New Roman" w:cs="Times New Roman"/>
          <w:color w:val="425E6C"/>
          <w:sz w:val="24"/>
          <w:szCs w:val="24"/>
          <w:lang w:eastAsia="fr-FR"/>
        </w:rPr>
        <w:t xml:space="preserve"> a pris la mouche pour je ne sais plus quelle raison. Et Pierre Michon a quitté le navire par peur des représailles quand </w:t>
      </w:r>
      <w:proofErr w:type="spellStart"/>
      <w:r w:rsidRPr="00FB7314">
        <w:rPr>
          <w:rFonts w:ascii="Times New Roman" w:eastAsia="Times New Roman" w:hAnsi="Times New Roman" w:cs="Times New Roman"/>
          <w:color w:val="425E6C"/>
          <w:sz w:val="24"/>
          <w:szCs w:val="24"/>
          <w:lang w:eastAsia="fr-FR"/>
        </w:rPr>
        <w:t>Domecq</w:t>
      </w:r>
      <w:proofErr w:type="spellEnd"/>
      <w:r w:rsidRPr="00FB7314">
        <w:rPr>
          <w:rFonts w:ascii="Times New Roman" w:eastAsia="Times New Roman" w:hAnsi="Times New Roman" w:cs="Times New Roman"/>
          <w:color w:val="425E6C"/>
          <w:sz w:val="24"/>
          <w:szCs w:val="24"/>
          <w:lang w:eastAsia="fr-FR"/>
        </w:rPr>
        <w:t>, sans prévenir quiconque, a fait paraître son pamphlet </w:t>
      </w:r>
      <w:r w:rsidRPr="00FB7314">
        <w:rPr>
          <w:rFonts w:ascii="Times New Roman" w:eastAsia="Times New Roman" w:hAnsi="Times New Roman" w:cs="Times New Roman"/>
          <w:i/>
          <w:iCs/>
          <w:color w:val="425E6C"/>
          <w:sz w:val="24"/>
          <w:szCs w:val="24"/>
          <w:lang w:eastAsia="fr-FR"/>
        </w:rPr>
        <w:t>Une littérature sans critique. C</w:t>
      </w:r>
      <w:r w:rsidRPr="00FB7314">
        <w:rPr>
          <w:rFonts w:ascii="Times New Roman" w:eastAsia="Times New Roman" w:hAnsi="Times New Roman" w:cs="Times New Roman"/>
          <w:color w:val="425E6C"/>
          <w:sz w:val="24"/>
          <w:szCs w:val="24"/>
          <w:lang w:eastAsia="fr-FR"/>
        </w:rPr>
        <w:t>e qui, par ricochet, nous a valu la vindicte d'une partie de la presse et un relatif ostracisme. Bref, telle est la petite histoire tumultueuse d'une revue et du choc des personnes.</w:t>
      </w:r>
      <w:r w:rsidRPr="00FB7314">
        <w:rPr>
          <w:rFonts w:ascii="Times New Roman" w:eastAsia="Times New Roman" w:hAnsi="Times New Roman" w:cs="Times New Roman"/>
          <w:color w:val="425E6C"/>
          <w:sz w:val="24"/>
          <w:szCs w:val="24"/>
          <w:lang w:eastAsia="fr-FR"/>
        </w:rPr>
        <w:br/>
        <w:t>        Sont ensuite venus nous rejoindre Claude Louis-</w:t>
      </w:r>
      <w:proofErr w:type="spellStart"/>
      <w:r w:rsidRPr="00FB7314">
        <w:rPr>
          <w:rFonts w:ascii="Times New Roman" w:eastAsia="Times New Roman" w:hAnsi="Times New Roman" w:cs="Times New Roman"/>
          <w:color w:val="425E6C"/>
          <w:sz w:val="24"/>
          <w:szCs w:val="24"/>
          <w:lang w:eastAsia="fr-FR"/>
        </w:rPr>
        <w:t>Combet</w:t>
      </w:r>
      <w:proofErr w:type="spellEnd"/>
      <w:r w:rsidRPr="00FB7314">
        <w:rPr>
          <w:rFonts w:ascii="Times New Roman" w:eastAsia="Times New Roman" w:hAnsi="Times New Roman" w:cs="Times New Roman"/>
          <w:color w:val="425E6C"/>
          <w:sz w:val="24"/>
          <w:szCs w:val="24"/>
          <w:lang w:eastAsia="fr-FR"/>
        </w:rPr>
        <w:t xml:space="preserve"> et Catherine </w:t>
      </w:r>
      <w:proofErr w:type="spellStart"/>
      <w:r w:rsidRPr="00FB7314">
        <w:rPr>
          <w:rFonts w:ascii="Times New Roman" w:eastAsia="Times New Roman" w:hAnsi="Times New Roman" w:cs="Times New Roman"/>
          <w:color w:val="425E6C"/>
          <w:sz w:val="24"/>
          <w:szCs w:val="24"/>
          <w:lang w:eastAsia="fr-FR"/>
        </w:rPr>
        <w:t>Lépront</w:t>
      </w:r>
      <w:proofErr w:type="spellEnd"/>
      <w:r w:rsidRPr="00FB7314">
        <w:rPr>
          <w:rFonts w:ascii="Times New Roman" w:eastAsia="Times New Roman" w:hAnsi="Times New Roman" w:cs="Times New Roman"/>
          <w:color w:val="425E6C"/>
          <w:sz w:val="24"/>
          <w:szCs w:val="24"/>
          <w:lang w:eastAsia="fr-FR"/>
        </w:rPr>
        <w:t>.</w:t>
      </w:r>
    </w:p>
    <w:p w:rsidR="009559B2" w:rsidRPr="00FB7314" w:rsidRDefault="009559B2" w:rsidP="009559B2">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Fonctionnement du comité de rédaction et tirage ?</w:t>
      </w:r>
      <w:r w:rsidRPr="00FB7314">
        <w:rPr>
          <w:rFonts w:ascii="Times New Roman" w:eastAsia="Times New Roman" w:hAnsi="Times New Roman" w:cs="Times New Roman"/>
          <w:color w:val="425E6C"/>
          <w:sz w:val="24"/>
          <w:szCs w:val="24"/>
          <w:lang w:eastAsia="fr-FR"/>
        </w:rPr>
        <w:br/>
      </w:r>
      <w:r w:rsidRPr="00FB7314">
        <w:rPr>
          <w:rFonts w:ascii="Times New Roman" w:eastAsia="Times New Roman" w:hAnsi="Times New Roman" w:cs="Times New Roman"/>
          <w:color w:val="425E6C"/>
          <w:sz w:val="24"/>
          <w:szCs w:val="24"/>
          <w:lang w:eastAsia="fr-FR"/>
        </w:rPr>
        <w:br/>
        <w:t>        Nous nous réunissions dans des cafés ; nous avons fonctionné surtout à trois (</w:t>
      </w:r>
      <w:proofErr w:type="spellStart"/>
      <w:r w:rsidRPr="00FB7314">
        <w:rPr>
          <w:rFonts w:ascii="Times New Roman" w:eastAsia="Times New Roman" w:hAnsi="Times New Roman" w:cs="Times New Roman"/>
          <w:color w:val="425E6C"/>
          <w:sz w:val="24"/>
          <w:szCs w:val="24"/>
          <w:lang w:eastAsia="fr-FR"/>
        </w:rPr>
        <w:t>Domecq</w:t>
      </w:r>
      <w:proofErr w:type="spellEnd"/>
      <w:r w:rsidRPr="00FB7314">
        <w:rPr>
          <w:rFonts w:ascii="Times New Roman" w:eastAsia="Times New Roman" w:hAnsi="Times New Roman" w:cs="Times New Roman"/>
          <w:color w:val="425E6C"/>
          <w:sz w:val="24"/>
          <w:szCs w:val="24"/>
          <w:lang w:eastAsia="fr-FR"/>
        </w:rPr>
        <w:t xml:space="preserve">, </w:t>
      </w:r>
      <w:proofErr w:type="spellStart"/>
      <w:r w:rsidRPr="00FB7314">
        <w:rPr>
          <w:rFonts w:ascii="Times New Roman" w:eastAsia="Times New Roman" w:hAnsi="Times New Roman" w:cs="Times New Roman"/>
          <w:color w:val="425E6C"/>
          <w:sz w:val="24"/>
          <w:szCs w:val="24"/>
          <w:lang w:eastAsia="fr-FR"/>
        </w:rPr>
        <w:t>Lépront</w:t>
      </w:r>
      <w:proofErr w:type="spellEnd"/>
      <w:r w:rsidRPr="00FB7314">
        <w:rPr>
          <w:rFonts w:ascii="Times New Roman" w:eastAsia="Times New Roman" w:hAnsi="Times New Roman" w:cs="Times New Roman"/>
          <w:color w:val="425E6C"/>
          <w:sz w:val="24"/>
          <w:szCs w:val="24"/>
          <w:lang w:eastAsia="fr-FR"/>
        </w:rPr>
        <w:t xml:space="preserve"> et moi-même) élaborant les sommaires au fur et à mesure. Les réponses ou les non-réponses à une question posée appelaient le thème du numéro suivant, selon un enchaînement que nous voulions progressif et continu. Je gérais ensuite tout seul chez moi la réception des articles, les abonnements, les factures en trois exemplaires pour les universités à l'étranger (Etats-Unis, Japon) – énorme travail administratif et bénévole qui dévorait mes dimanches. Je crois – car je n'ai jamais eu précisément les chiffres - qu'on tirait à 1500 ex, les meilleurs sommaires atteignant 1200 ventes, les autres 800. Il y avait environ 300 abonnés. Le Bureau du livre du Ministère des affaires étrangères nous en prenait 100 exemplaires pour diffusion dans ses centres culturels.</w:t>
      </w:r>
    </w:p>
    <w:p w:rsidR="009559B2" w:rsidRPr="00FB7314" w:rsidRDefault="009559B2" w:rsidP="009559B2">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Cette nouvelle revue littéraire venait-elle répondre à un manque, à une lacune dans la production critique contemporaine ? Quelles sont les intuitions fondatrices de Quai Voltaire, revue littéraire – sur la littérature en général, sur le rôle des revues littéraires ?</w:t>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color w:val="425E6C"/>
          <w:sz w:val="24"/>
          <w:szCs w:val="24"/>
          <w:lang w:eastAsia="fr-FR"/>
        </w:rPr>
        <w:t>        Les intuitions et les fondations de la revue figurent en quatrième de couverture de chaque numéro. Il n'y a encore, quand je les relis, rien à changer à ces quatre paragraphes, qui pourraient constituer un programme d'actualité. La revue voulait créer, à une époque où les suppléments littéraires des journaux se rétrécissaient dangereusement, où les journalistes remplaçaient progressivement les écrivains, où le monde de l'édition commençait à connaître une crise grave, un lieu de débat où les écrivains aient l'espace pour mener une réflexion sur leur activité, sur la réception de leur œuvre, ou sur le milieu où ils évoluaient, sans rien céder sur la part de la création proprement dite.</w:t>
      </w:r>
    </w:p>
    <w:p w:rsidR="00F2716B" w:rsidRDefault="009559B2" w:rsidP="009559B2">
      <w:pPr>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lastRenderedPageBreak/>
        <w:t>Quelles étaient les relations de la revue avec son éditeur ? A quel moment a-t-elle cessé de paraître ? Pour quelles raisons ?</w:t>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color w:val="425E6C"/>
          <w:sz w:val="24"/>
          <w:szCs w:val="24"/>
          <w:lang w:eastAsia="fr-FR"/>
        </w:rPr>
        <w:t xml:space="preserve">        Le propriétaire, Gérard </w:t>
      </w:r>
      <w:proofErr w:type="spellStart"/>
      <w:r w:rsidRPr="00FB7314">
        <w:rPr>
          <w:rFonts w:ascii="Times New Roman" w:eastAsia="Times New Roman" w:hAnsi="Times New Roman" w:cs="Times New Roman"/>
          <w:color w:val="425E6C"/>
          <w:sz w:val="24"/>
          <w:szCs w:val="24"/>
          <w:lang w:eastAsia="fr-FR"/>
        </w:rPr>
        <w:t>Voitey</w:t>
      </w:r>
      <w:proofErr w:type="spellEnd"/>
      <w:r w:rsidRPr="00FB7314">
        <w:rPr>
          <w:rFonts w:ascii="Times New Roman" w:eastAsia="Times New Roman" w:hAnsi="Times New Roman" w:cs="Times New Roman"/>
          <w:color w:val="425E6C"/>
          <w:sz w:val="24"/>
          <w:szCs w:val="24"/>
          <w:lang w:eastAsia="fr-FR"/>
        </w:rPr>
        <w:t>, ne nous demandait rien. Nous déterminions par nous-mêmes la nature du sommaire et son contenu, et nous apportions la copie dans les temps. Le tout passait ensuite à l'impression. Formidable liberté, que je n'ai ensuite plus jamais retrouvée quand j'ai essayé de faire publier cette revue chez d'autres éditeurs, où je voyais bien que j'allais être chargé d'assurer la promotion des auteurs maison.</w:t>
      </w:r>
      <w:r w:rsidRPr="00FB7314">
        <w:rPr>
          <w:rFonts w:ascii="Times New Roman" w:eastAsia="Times New Roman" w:hAnsi="Times New Roman" w:cs="Times New Roman"/>
          <w:color w:val="425E6C"/>
          <w:sz w:val="24"/>
          <w:szCs w:val="24"/>
          <w:lang w:eastAsia="fr-FR"/>
        </w:rPr>
        <w:br/>
        <w:t xml:space="preserve">        La revue a cessé de paraître en 94, alors que j'apportais le contenu du numéro suivant – magnifique d'ailleurs, et consacré à "l'inachevé", si je me souviens bien – qui n'a donc jamais vu </w:t>
      </w:r>
      <w:proofErr w:type="gramStart"/>
      <w:r w:rsidRPr="00FB7314">
        <w:rPr>
          <w:rFonts w:ascii="Times New Roman" w:eastAsia="Times New Roman" w:hAnsi="Times New Roman" w:cs="Times New Roman"/>
          <w:color w:val="425E6C"/>
          <w:sz w:val="24"/>
          <w:szCs w:val="24"/>
          <w:lang w:eastAsia="fr-FR"/>
        </w:rPr>
        <w:t>les jour</w:t>
      </w:r>
      <w:proofErr w:type="gramEnd"/>
      <w:r w:rsidRPr="00FB7314">
        <w:rPr>
          <w:rFonts w:ascii="Times New Roman" w:eastAsia="Times New Roman" w:hAnsi="Times New Roman" w:cs="Times New Roman"/>
          <w:color w:val="425E6C"/>
          <w:sz w:val="24"/>
          <w:szCs w:val="24"/>
          <w:lang w:eastAsia="fr-FR"/>
        </w:rPr>
        <w:t>. Nous avons appris le lundi matin que le notaire s'était tiré une balle dans la tête et que la famille mettait un terme à toute activité éditoriale – j'avais moi-même le texte des </w:t>
      </w:r>
      <w:r w:rsidRPr="00FB7314">
        <w:rPr>
          <w:rFonts w:ascii="Times New Roman" w:eastAsia="Times New Roman" w:hAnsi="Times New Roman" w:cs="Times New Roman"/>
          <w:i/>
          <w:iCs/>
          <w:color w:val="425E6C"/>
          <w:sz w:val="24"/>
          <w:szCs w:val="24"/>
          <w:lang w:eastAsia="fr-FR"/>
        </w:rPr>
        <w:t>Années mortes</w:t>
      </w:r>
      <w:r w:rsidRPr="00FB7314">
        <w:rPr>
          <w:rFonts w:ascii="Times New Roman" w:eastAsia="Times New Roman" w:hAnsi="Times New Roman" w:cs="Times New Roman"/>
          <w:color w:val="425E6C"/>
          <w:sz w:val="24"/>
          <w:szCs w:val="24"/>
          <w:lang w:eastAsia="fr-FR"/>
        </w:rPr>
        <w:t> qui était sur épreuves, pour une parution en janvier. Il ne sera publié dix ans plus tard chez Grasset.</w:t>
      </w:r>
      <w:r w:rsidRPr="00FB7314">
        <w:rPr>
          <w:rFonts w:ascii="Times New Roman" w:eastAsia="Times New Roman" w:hAnsi="Times New Roman" w:cs="Times New Roman"/>
          <w:color w:val="425E6C"/>
          <w:sz w:val="24"/>
          <w:szCs w:val="24"/>
          <w:lang w:eastAsia="fr-FR"/>
        </w:rPr>
        <w:br/>
        <w:t>        Le choc a été rude, un peu traumatisant, même si j'étais parfois las de la quantité de travail que cela représentait. J'étais de plus un peu déçu de la relative indifférence des écrivains avec lesquels j'avais voulu travailler au début. J'avais pensé que cette aventure serait plus collective et conviviale. J'avais mal mesuré l'individualisme des écrivains et aussi leurs problèmes matériels qui nous mettaient en porte-à-faux quand nous sollicitions des textes que nous étions dans l'impossibilité de rétribuer comme il aurait fallu. Moi-même, comme conseiller littéraire, je connaissais de graves difficultés dans un secteur éditorial en pleine restructuration. Les éditeurs que j'ai contactés pour une éventuelle reprise (alors que la revue équilibrait ses coûts) ont fait la fine bouche. Lorsque l'opportunité s'est présentée pour moi de quitter la France pour aller diriger le bureau du livre à Tunis, je n'ai pas insisté.</w:t>
      </w:r>
      <w:r w:rsidRPr="00FB7314">
        <w:rPr>
          <w:rFonts w:ascii="Times New Roman" w:eastAsia="Times New Roman" w:hAnsi="Times New Roman" w:cs="Times New Roman"/>
          <w:color w:val="425E6C"/>
          <w:sz w:val="24"/>
          <w:szCs w:val="24"/>
          <w:lang w:eastAsia="fr-FR"/>
        </w:rPr>
        <w:br/>
        <w:t>         Enfin, j'en étais venu à remettre en cause ma propre légitimité : qui étais-je, et de quoi pouvais-je me prévaloir pour émettre des jugements sur les uns et les autres qui étaient mille fois plus appréciés et reconnus que moi, pour batailler avec la critique dans une sorte de combat désespéré, pour intervenir ainsi dans le champ littéraire avec autant d'arrogance et de présomption ? En dix ans, de 84 à 94, les choses avaient beaucoup changé, le temps commençait de m'être compté et, s'il me restait des forces, autant que je consacre celles-ci à faire mes preuves et à retourner à l'option fondamentale qui est la création littéraire.</w:t>
      </w:r>
    </w:p>
    <w:p w:rsidR="00F2716B" w:rsidRPr="00347B2F" w:rsidRDefault="00F2716B" w:rsidP="00F2716B">
      <w:pPr>
        <w:rPr>
          <w:rFonts w:ascii="Arial" w:eastAsia="Times New Roman" w:hAnsi="Arial" w:cs="Arial"/>
          <w:color w:val="425E6C"/>
          <w:sz w:val="18"/>
          <w:szCs w:val="18"/>
          <w:lang w:eastAsia="fr-FR"/>
        </w:rPr>
      </w:pPr>
      <w:r>
        <w:rPr>
          <w:rFonts w:ascii="Times New Roman" w:eastAsia="Times New Roman" w:hAnsi="Times New Roman" w:cs="Times New Roman"/>
          <w:color w:val="425E6C"/>
          <w:sz w:val="24"/>
          <w:szCs w:val="24"/>
          <w:lang w:eastAsia="fr-FR"/>
        </w:rPr>
        <w:t xml:space="preserve">Crédit : </w:t>
      </w:r>
      <w:r w:rsidRPr="00F2716B">
        <w:rPr>
          <w:rFonts w:ascii="Times New Roman" w:eastAsia="Times New Roman" w:hAnsi="Times New Roman" w:cs="Times New Roman"/>
          <w:color w:val="425E6C"/>
          <w:sz w:val="24"/>
          <w:szCs w:val="24"/>
          <w:lang w:eastAsia="fr-FR"/>
        </w:rPr>
        <w:t>http://www.alain-nadaud.fr/</w:t>
      </w:r>
      <w:r w:rsidR="009559B2" w:rsidRPr="00FB7314">
        <w:rPr>
          <w:rFonts w:ascii="Times New Roman" w:eastAsia="Times New Roman" w:hAnsi="Times New Roman" w:cs="Times New Roman"/>
          <w:color w:val="425E6C"/>
          <w:sz w:val="24"/>
          <w:szCs w:val="24"/>
          <w:lang w:eastAsia="fr-FR"/>
        </w:rPr>
        <w:br/>
        <w:t> </w:t>
      </w:r>
      <w:r>
        <w:rPr>
          <w:rFonts w:ascii="Times New Roman" w:eastAsia="Times New Roman" w:hAnsi="Times New Roman" w:cs="Times New Roman"/>
          <w:color w:val="425E6C"/>
          <w:sz w:val="24"/>
          <w:szCs w:val="24"/>
          <w:lang w:eastAsia="fr-FR"/>
        </w:rPr>
        <w:br/>
      </w:r>
      <w:r>
        <w:rPr>
          <w:rFonts w:ascii="Times New Roman" w:eastAsia="Times New Roman" w:hAnsi="Times New Roman" w:cs="Times New Roman"/>
          <w:i/>
          <w:iCs/>
          <w:color w:val="425E6C"/>
          <w:sz w:val="24"/>
          <w:szCs w:val="24"/>
          <w:lang w:eastAsia="fr-FR"/>
        </w:rPr>
        <w:t xml:space="preserve">Voir aussi : Autobiographie semi-fictive </w:t>
      </w:r>
      <w:r w:rsidRPr="00F2716B">
        <w:rPr>
          <w:rFonts w:ascii="Times New Roman" w:eastAsia="Times New Roman" w:hAnsi="Times New Roman" w:cs="Times New Roman"/>
          <w:i/>
          <w:iCs/>
          <w:color w:val="425E6C"/>
          <w:sz w:val="24"/>
          <w:szCs w:val="24"/>
          <w:lang w:eastAsia="fr-FR"/>
        </w:rPr>
        <w:t>http://www.alain-nadaud.fr/site/index.php?categoryid=116</w:t>
      </w:r>
    </w:p>
    <w:p w:rsidR="00F613FA" w:rsidRPr="00302F74" w:rsidRDefault="00F613FA"/>
    <w:p w:rsidR="00302F74" w:rsidRDefault="00302F74">
      <w:pPr>
        <w:rPr>
          <w:i/>
        </w:rPr>
      </w:pPr>
    </w:p>
    <w:p w:rsidR="00347B2F" w:rsidRDefault="00347B2F">
      <w:pPr>
        <w:rPr>
          <w:b/>
        </w:rPr>
      </w:pPr>
      <w:r w:rsidRPr="00347B2F">
        <w:rPr>
          <w:b/>
        </w:rPr>
        <w:t>Archéologie du zéro</w:t>
      </w:r>
      <w:r>
        <w:rPr>
          <w:b/>
        </w:rPr>
        <w:t xml:space="preserve"> (Presse)</w:t>
      </w:r>
    </w:p>
    <w:p w:rsidR="003F5BAB" w:rsidRPr="003F5BAB" w:rsidRDefault="003F5BAB" w:rsidP="003F5BAB">
      <w:pPr>
        <w:pStyle w:val="NormalWeb"/>
        <w:rPr>
          <w:rFonts w:ascii="Arial" w:hAnsi="Arial" w:cs="Arial"/>
          <w:color w:val="425E6C"/>
          <w:sz w:val="18"/>
          <w:szCs w:val="18"/>
        </w:rPr>
      </w:pPr>
      <w:r w:rsidRPr="003F5BAB">
        <w:rPr>
          <w:i/>
        </w:rPr>
        <w:t xml:space="preserve">Avant d’être publié dans la collection L’INFINI de Sollers, alors chez Denoël, en février 1984, le roman avait fait l’objet de la publication d’un extrait </w:t>
      </w:r>
      <w:r>
        <w:rPr>
          <w:i/>
        </w:rPr>
        <w:t xml:space="preserve">« Document 20 » </w:t>
      </w:r>
      <w:r w:rsidRPr="003F5BAB">
        <w:rPr>
          <w:i/>
        </w:rPr>
        <w:t xml:space="preserve">dans la revue </w:t>
      </w:r>
      <w:r>
        <w:rPr>
          <w:i/>
        </w:rPr>
        <w:t xml:space="preserve">L’INFINI </w:t>
      </w:r>
      <w:r w:rsidRPr="003F5BAB">
        <w:rPr>
          <w:i/>
          <w:color w:val="425E6C"/>
        </w:rPr>
        <w:t>numéro 3 (Eté 1983)</w:t>
      </w:r>
      <w:r>
        <w:rPr>
          <w:i/>
          <w:color w:val="425E6C"/>
        </w:rPr>
        <w:t>.</w:t>
      </w:r>
    </w:p>
    <w:p w:rsidR="003F5BAB" w:rsidRPr="003F5BAB" w:rsidRDefault="003F5BAB">
      <w:pPr>
        <w:rPr>
          <w:i/>
        </w:rPr>
      </w:pPr>
    </w:p>
    <w:p w:rsidR="00EF740B" w:rsidRPr="00EF740B" w:rsidRDefault="00A441E0">
      <w:r>
        <w:lastRenderedPageBreak/>
        <w:t>Edition originale, collection L’INFINI/DENOEL</w:t>
      </w:r>
      <w:r w:rsidR="003F5BAB">
        <w:t>, 1984</w:t>
      </w:r>
      <w:r>
        <w:br/>
        <w:t>Edition Folio/Gallimard, 1989</w:t>
      </w:r>
    </w:p>
    <w:p w:rsidR="00EF740B" w:rsidRPr="00EF740B" w:rsidRDefault="00EF740B">
      <w:r w:rsidRPr="00EF740B">
        <w:t>Folio Gallimard 2070381730</w:t>
      </w:r>
    </w:p>
    <w:p w:rsidR="00347B2F" w:rsidRPr="00347B2F" w:rsidRDefault="00347B2F" w:rsidP="00347B2F">
      <w:pPr>
        <w:shd w:val="clear" w:color="auto" w:fill="FFFFFF"/>
        <w:spacing w:before="100" w:beforeAutospacing="1" w:after="100" w:afterAutospacing="1" w:line="240" w:lineRule="auto"/>
        <w:rPr>
          <w:rFonts w:ascii="Arial" w:eastAsia="Times New Roman" w:hAnsi="Arial" w:cs="Arial"/>
          <w:color w:val="425E6C"/>
          <w:sz w:val="18"/>
          <w:szCs w:val="18"/>
          <w:lang w:eastAsia="fr-FR"/>
        </w:rPr>
      </w:pPr>
      <w:r w:rsidRPr="00347B2F">
        <w:rPr>
          <w:rFonts w:ascii="Times New Roman" w:eastAsia="Times New Roman" w:hAnsi="Times New Roman" w:cs="Times New Roman"/>
          <w:color w:val="425E6C"/>
          <w:sz w:val="24"/>
          <w:szCs w:val="24"/>
          <w:lang w:eastAsia="fr-FR"/>
        </w:rPr>
        <w:t>"Le plus étonnant, dans le roman d’Alain Nadaud, c’est l’art du suspense. On le lit comme un livre policier, chaud, sensuel, coloré. S’agissant des premiers siècles de notre ère et d’une question métaphysique fondamentale, le néant, le vide, c’est un comble ! Comment ne pas rêver devant cette histoire de grottes, de calculs, de complots ? Comment ne pas être curieux de ce qu’éprouvait Pythagore ? Jamais l’érudition de l’auteur (pourtant considérable) n’empêche l'action de progresser, d’entraîner. Et puis, dites-moi : vous connaissez beaucoup de premiers romans aussi bien écrits ? Du grand style en prime ! Etrange événement, l’apparition d’un écrivain. Voilà !"</w:t>
      </w:r>
      <w:r w:rsidRPr="00347B2F">
        <w:rPr>
          <w:rFonts w:ascii="Times New Roman" w:eastAsia="Times New Roman" w:hAnsi="Times New Roman" w:cs="Times New Roman"/>
          <w:color w:val="425E6C"/>
          <w:sz w:val="24"/>
          <w:szCs w:val="24"/>
          <w:lang w:eastAsia="fr-FR"/>
        </w:rPr>
        <w:br/>
        <w:t>Philippe Sollers, </w:t>
      </w:r>
      <w:r w:rsidRPr="00347B2F">
        <w:rPr>
          <w:rFonts w:ascii="Times New Roman" w:eastAsia="Times New Roman" w:hAnsi="Times New Roman" w:cs="Times New Roman"/>
          <w:i/>
          <w:iCs/>
          <w:color w:val="425E6C"/>
          <w:sz w:val="24"/>
          <w:szCs w:val="24"/>
          <w:lang w:eastAsia="fr-FR"/>
        </w:rPr>
        <w:t>Adresse aux libraires</w:t>
      </w:r>
      <w:r w:rsidRPr="00347B2F">
        <w:rPr>
          <w:rFonts w:ascii="Times New Roman" w:eastAsia="Times New Roman" w:hAnsi="Times New Roman" w:cs="Times New Roman"/>
          <w:color w:val="425E6C"/>
          <w:sz w:val="24"/>
          <w:szCs w:val="24"/>
          <w:lang w:eastAsia="fr-FR"/>
        </w:rPr>
        <w:t> </w:t>
      </w:r>
      <w:r w:rsidRPr="00347B2F">
        <w:rPr>
          <w:rFonts w:ascii="Times New Roman" w:eastAsia="Times New Roman" w:hAnsi="Times New Roman" w:cs="Times New Roman"/>
          <w:color w:val="425E6C"/>
          <w:sz w:val="24"/>
          <w:szCs w:val="24"/>
          <w:lang w:eastAsia="fr-FR"/>
        </w:rPr>
        <w:br/>
      </w:r>
      <w:r w:rsidRPr="00347B2F">
        <w:rPr>
          <w:rFonts w:ascii="Arial" w:eastAsia="Times New Roman" w:hAnsi="Arial" w:cs="Arial"/>
          <w:color w:val="425E6C"/>
          <w:sz w:val="24"/>
          <w:szCs w:val="24"/>
          <w:lang w:eastAsia="fr-FR"/>
        </w:rPr>
        <w:br/>
      </w:r>
      <w:r w:rsidRPr="00347B2F">
        <w:rPr>
          <w:rFonts w:ascii="Times New Roman" w:eastAsia="Times New Roman" w:hAnsi="Times New Roman" w:cs="Times New Roman"/>
          <w:color w:val="425E6C"/>
          <w:sz w:val="24"/>
          <w:szCs w:val="24"/>
          <w:lang w:eastAsia="fr-FR"/>
        </w:rPr>
        <w:t>"Un surprenant premier roman très prometteur que celui d’Alain Nadaud. Le narrateur et un comparse découvrent une nécropole dans les entrailles fécondes de la ville d’Alexandrie. Il nous livre ses découvertes, série de documents qui nous conduisent à la frontière de l’érudition et de l’imagination. Un écrivain que Borges ne renierait sans doute pas comme disciple."</w:t>
      </w:r>
      <w:r w:rsidRPr="00347B2F">
        <w:rPr>
          <w:rFonts w:ascii="Times New Roman" w:eastAsia="Times New Roman" w:hAnsi="Times New Roman" w:cs="Times New Roman"/>
          <w:color w:val="425E6C"/>
          <w:sz w:val="24"/>
          <w:szCs w:val="24"/>
          <w:lang w:eastAsia="fr-FR"/>
        </w:rPr>
        <w:br/>
        <w:t>Michèle Gazier, </w:t>
      </w:r>
      <w:r w:rsidRPr="00347B2F">
        <w:rPr>
          <w:rFonts w:ascii="Times New Roman" w:eastAsia="Times New Roman" w:hAnsi="Times New Roman" w:cs="Times New Roman"/>
          <w:i/>
          <w:iCs/>
          <w:color w:val="425E6C"/>
          <w:sz w:val="24"/>
          <w:szCs w:val="24"/>
          <w:lang w:eastAsia="fr-FR"/>
        </w:rPr>
        <w:t>Télérama</w:t>
      </w:r>
      <w:r w:rsidRPr="00347B2F">
        <w:rPr>
          <w:rFonts w:ascii="Times New Roman" w:eastAsia="Times New Roman" w:hAnsi="Times New Roman" w:cs="Times New Roman"/>
          <w:color w:val="425E6C"/>
          <w:sz w:val="24"/>
          <w:szCs w:val="24"/>
          <w:lang w:eastAsia="fr-FR"/>
        </w:rPr>
        <w:t> (Annonce de l’émission "</w:t>
      </w:r>
      <w:r w:rsidR="00A82C09">
        <w:rPr>
          <w:rFonts w:ascii="Times New Roman" w:eastAsia="Times New Roman" w:hAnsi="Times New Roman" w:cs="Times New Roman"/>
          <w:color w:val="425E6C"/>
          <w:sz w:val="24"/>
          <w:szCs w:val="24"/>
          <w:lang w:eastAsia="fr-FR"/>
        </w:rPr>
        <w:t>Apostrophes" de B. Pivot du 30/0</w:t>
      </w:r>
      <w:r w:rsidRPr="00347B2F">
        <w:rPr>
          <w:rFonts w:ascii="Times New Roman" w:eastAsia="Times New Roman" w:hAnsi="Times New Roman" w:cs="Times New Roman"/>
          <w:color w:val="425E6C"/>
          <w:sz w:val="24"/>
          <w:szCs w:val="24"/>
          <w:lang w:eastAsia="fr-FR"/>
        </w:rPr>
        <w:t>3/1984)</w:t>
      </w:r>
    </w:p>
    <w:p w:rsidR="00347B2F" w:rsidRDefault="00347B2F" w:rsidP="00347B2F">
      <w:pPr>
        <w:shd w:val="clear" w:color="auto" w:fill="FFFFFF"/>
        <w:spacing w:before="100" w:beforeAutospacing="1" w:after="100" w:afterAutospacing="1" w:line="240" w:lineRule="auto"/>
        <w:rPr>
          <w:rFonts w:ascii="Times New Roman" w:eastAsia="Times New Roman" w:hAnsi="Times New Roman" w:cs="Times New Roman"/>
          <w:i/>
          <w:iCs/>
          <w:color w:val="425E6C"/>
          <w:sz w:val="24"/>
          <w:szCs w:val="24"/>
          <w:lang w:eastAsia="fr-FR"/>
        </w:rPr>
      </w:pPr>
      <w:r w:rsidRPr="00347B2F">
        <w:rPr>
          <w:rFonts w:ascii="Times New Roman" w:eastAsia="Times New Roman" w:hAnsi="Times New Roman" w:cs="Times New Roman"/>
          <w:color w:val="425E6C"/>
          <w:sz w:val="24"/>
          <w:szCs w:val="24"/>
          <w:lang w:eastAsia="fr-FR"/>
        </w:rPr>
        <w:t>"Assurément, Alain Nadaud a signé avec ce premier roman à l’érudition magique et à l’écriture élégante, un des livres les plus intelligents et les plus intéressants de l’année. Avec brio, l’auteur relève le défi du grand Borges : l’exploitation esthétique de la métaphysique."</w:t>
      </w:r>
      <w:r w:rsidRPr="00347B2F">
        <w:rPr>
          <w:rFonts w:ascii="Times New Roman" w:eastAsia="Times New Roman" w:hAnsi="Times New Roman" w:cs="Times New Roman"/>
          <w:color w:val="425E6C"/>
          <w:sz w:val="24"/>
          <w:szCs w:val="24"/>
          <w:lang w:eastAsia="fr-FR"/>
        </w:rPr>
        <w:br/>
        <w:t xml:space="preserve">Bruno de </w:t>
      </w:r>
      <w:proofErr w:type="spellStart"/>
      <w:r w:rsidRPr="00347B2F">
        <w:rPr>
          <w:rFonts w:ascii="Times New Roman" w:eastAsia="Times New Roman" w:hAnsi="Times New Roman" w:cs="Times New Roman"/>
          <w:color w:val="425E6C"/>
          <w:sz w:val="24"/>
          <w:szCs w:val="24"/>
          <w:lang w:eastAsia="fr-FR"/>
        </w:rPr>
        <w:t>Cessolle</w:t>
      </w:r>
      <w:proofErr w:type="spellEnd"/>
      <w:r w:rsidRPr="00347B2F">
        <w:rPr>
          <w:rFonts w:ascii="Times New Roman" w:eastAsia="Times New Roman" w:hAnsi="Times New Roman" w:cs="Times New Roman"/>
          <w:color w:val="425E6C"/>
          <w:sz w:val="24"/>
          <w:szCs w:val="24"/>
          <w:lang w:eastAsia="fr-FR"/>
        </w:rPr>
        <w:t>, </w:t>
      </w:r>
      <w:r w:rsidRPr="00347B2F">
        <w:rPr>
          <w:rFonts w:ascii="Times New Roman" w:eastAsia="Times New Roman" w:hAnsi="Times New Roman" w:cs="Times New Roman"/>
          <w:i/>
          <w:iCs/>
          <w:color w:val="425E6C"/>
          <w:sz w:val="24"/>
          <w:szCs w:val="24"/>
          <w:lang w:eastAsia="fr-FR"/>
        </w:rPr>
        <w:t>Magazine Hebdo</w:t>
      </w:r>
    </w:p>
    <w:p w:rsidR="00F2716B" w:rsidRDefault="00F2716B" w:rsidP="00347B2F">
      <w:pPr>
        <w:shd w:val="clear" w:color="auto" w:fill="FFFFFF"/>
        <w:spacing w:before="100" w:beforeAutospacing="1" w:after="100" w:afterAutospacing="1" w:line="240" w:lineRule="auto"/>
        <w:rPr>
          <w:rFonts w:ascii="Times New Roman" w:eastAsia="Times New Roman" w:hAnsi="Times New Roman" w:cs="Times New Roman"/>
          <w:i/>
          <w:iCs/>
          <w:color w:val="425E6C"/>
          <w:sz w:val="24"/>
          <w:szCs w:val="24"/>
          <w:lang w:eastAsia="fr-FR"/>
        </w:rPr>
      </w:pPr>
    </w:p>
    <w:p w:rsidR="00F53B6D" w:rsidRPr="00F53B6D" w:rsidRDefault="00F53B6D" w:rsidP="00F53B6D">
      <w:pPr>
        <w:spacing w:after="0" w:line="354" w:lineRule="atLeast"/>
        <w:outlineLvl w:val="1"/>
        <w:rPr>
          <w:rFonts w:ascii="Georgia" w:eastAsia="Times New Roman" w:hAnsi="Georgia" w:cs="Arial"/>
          <w:color w:val="000000"/>
          <w:sz w:val="36"/>
          <w:szCs w:val="36"/>
          <w:lang w:eastAsia="fr-FR"/>
        </w:rPr>
      </w:pPr>
      <w:r w:rsidRPr="00F53B6D">
        <w:rPr>
          <w:rFonts w:ascii="Georgia" w:eastAsia="Times New Roman" w:hAnsi="Georgia" w:cs="Arial"/>
          <w:color w:val="000000"/>
          <w:sz w:val="36"/>
          <w:szCs w:val="36"/>
          <w:lang w:eastAsia="fr-FR"/>
        </w:rPr>
        <w:t>D’écrire, j’arrête</w:t>
      </w:r>
    </w:p>
    <w:p w:rsidR="00F53B6D" w:rsidRDefault="00F53B6D" w:rsidP="00F53B6D">
      <w:pPr>
        <w:spacing w:before="100" w:beforeAutospacing="1" w:after="100" w:afterAutospacing="1" w:line="240" w:lineRule="auto"/>
        <w:ind w:left="720"/>
      </w:pPr>
      <w:r>
        <w:t>E</w:t>
      </w:r>
      <w:r>
        <w:t>n 2011</w:t>
      </w:r>
      <w:r>
        <w:t xml:space="preserve">, Alain Nadaud </w:t>
      </w:r>
      <w:r>
        <w:t xml:space="preserve"> annonç</w:t>
      </w:r>
      <w:r>
        <w:t>ait</w:t>
      </w:r>
      <w:r>
        <w:t xml:space="preserve"> sa décision d’arrêter l’écriture</w:t>
      </w:r>
      <w:r>
        <w:t> </w:t>
      </w:r>
      <w:r>
        <w:t xml:space="preserve">qui a fait dire </w:t>
      </w:r>
      <w:r>
        <w:t xml:space="preserve">à </w:t>
      </w:r>
      <w:r>
        <w:t>Philippe Petit (</w:t>
      </w:r>
      <w:r>
        <w:rPr>
          <w:i/>
          <w:iCs/>
        </w:rPr>
        <w:t>Marianne 2</w:t>
      </w:r>
      <w:r>
        <w:rPr>
          <w:i/>
          <w:iCs/>
        </w:rPr>
        <w:t>) </w:t>
      </w:r>
      <w:r w:rsidRPr="00F53B6D">
        <w:rPr>
          <w:iCs/>
        </w:rPr>
        <w:t>:</w:t>
      </w:r>
    </w:p>
    <w:p w:rsidR="00F53B6D" w:rsidRDefault="00F53B6D" w:rsidP="00F53B6D">
      <w:pPr>
        <w:pStyle w:val="NormalWeb"/>
      </w:pPr>
      <w:r>
        <w:t> « Il est rare que le choix d'écrire soit un choix délibéré. Mais il est encore plus rare que l'acceptation de cesser d'écrire soit l'effet d'une soudaine décision. Aussi, c'est avec un véritable sentiment de curiosité que l'on ouvre le dernier livre d'Alain Nadaud. Ce titre est à lui seul une énigme. Il désigne la fin d'un programme de vie, la suspension d'un régime de vie indissociable de l'écriture romanesque. </w:t>
      </w:r>
      <w:proofErr w:type="gramStart"/>
      <w:r>
        <w:t>»</w:t>
      </w:r>
      <w:proofErr w:type="gramEnd"/>
      <w:r>
        <w:br/>
      </w:r>
      <w:r>
        <w:rPr>
          <w:i/>
          <w:iCs/>
        </w:rPr>
        <w:br/>
      </w:r>
      <w:r w:rsidRPr="00F53B6D">
        <w:rPr>
          <w:i/>
          <w:iCs/>
        </w:rPr>
        <w:t>(R</w:t>
      </w:r>
      <w:r w:rsidRPr="00F53B6D">
        <w:rPr>
          <w:i/>
        </w:rPr>
        <w:t>etranscription de “L'Essai du jour“, France-Culture, 16 mai 2011) :</w:t>
      </w:r>
      <w:r w:rsidRPr="00F53B6D">
        <w:rPr>
          <w:i/>
        </w:rPr>
        <w:br/>
        <w:t xml:space="preserve">Cité par Pierre </w:t>
      </w:r>
      <w:proofErr w:type="spellStart"/>
      <w:r w:rsidRPr="00F53B6D">
        <w:rPr>
          <w:i/>
        </w:rPr>
        <w:t>Assouline</w:t>
      </w:r>
      <w:proofErr w:type="spellEnd"/>
      <w:r w:rsidRPr="00F53B6D">
        <w:rPr>
          <w:i/>
        </w:rPr>
        <w:t xml:space="preserve"> qui avait aussi commenté ce livre et cette décision sur son blog :</w:t>
      </w:r>
      <w:r w:rsidRPr="00F53B6D">
        <w:rPr>
          <w:i/>
        </w:rPr>
        <w:br/>
      </w:r>
      <w:r>
        <w:br/>
      </w:r>
      <w:hyperlink r:id="rId14" w:history="1">
        <w:r w:rsidRPr="00E91378">
          <w:rPr>
            <w:rStyle w:val="Lienhypertexte"/>
          </w:rPr>
          <w:t>http://passouline.blog.lemonde.fr/2011/07/09/decrire-alain-nadaud-arrete/</w:t>
        </w:r>
      </w:hyperlink>
    </w:p>
    <w:p w:rsidR="00F53B6D" w:rsidRDefault="00F53B6D" w:rsidP="00347B2F">
      <w:pPr>
        <w:shd w:val="clear" w:color="auto" w:fill="FFFFFF"/>
        <w:spacing w:before="100" w:beforeAutospacing="1" w:after="100" w:afterAutospacing="1" w:line="240" w:lineRule="auto"/>
        <w:rPr>
          <w:rFonts w:ascii="Times New Roman" w:eastAsia="Times New Roman" w:hAnsi="Times New Roman" w:cs="Times New Roman"/>
          <w:i/>
          <w:iCs/>
          <w:color w:val="425E6C"/>
          <w:sz w:val="24"/>
          <w:szCs w:val="24"/>
          <w:lang w:eastAsia="fr-FR"/>
        </w:rPr>
      </w:pPr>
    </w:p>
    <w:p w:rsidR="00F53B6D" w:rsidRDefault="00F53B6D" w:rsidP="00F53B6D">
      <w:pPr>
        <w:spacing w:after="0" w:line="354" w:lineRule="atLeast"/>
        <w:outlineLvl w:val="1"/>
        <w:rPr>
          <w:rFonts w:ascii="Arial" w:eastAsia="Times New Roman" w:hAnsi="Arial" w:cs="Arial"/>
          <w:color w:val="000000"/>
          <w:sz w:val="20"/>
          <w:szCs w:val="20"/>
          <w:lang w:eastAsia="fr-FR"/>
        </w:rPr>
      </w:pPr>
      <w:r w:rsidRPr="006E0CB8">
        <w:rPr>
          <w:rFonts w:ascii="Georgia" w:eastAsia="Times New Roman" w:hAnsi="Georgia" w:cs="Arial"/>
          <w:color w:val="000000"/>
          <w:sz w:val="36"/>
          <w:szCs w:val="36"/>
          <w:lang w:eastAsia="fr-FR"/>
        </w:rPr>
        <w:lastRenderedPageBreak/>
        <w:t>Une mystique de l’athéisme</w:t>
      </w:r>
      <w:r w:rsidR="006D6D6C">
        <w:rPr>
          <w:rFonts w:ascii="Georgia" w:eastAsia="Times New Roman" w:hAnsi="Georgia" w:cs="Arial"/>
          <w:color w:val="000000"/>
          <w:sz w:val="36"/>
          <w:szCs w:val="36"/>
          <w:lang w:eastAsia="fr-FR"/>
        </w:rPr>
        <w:br/>
      </w:r>
      <w:r w:rsidR="006D6D6C" w:rsidRPr="006D6D6C">
        <w:rPr>
          <w:rFonts w:ascii="Georgia" w:eastAsia="Times New Roman" w:hAnsi="Georgia" w:cs="Arial"/>
          <w:color w:val="000000"/>
          <w:sz w:val="24"/>
          <w:szCs w:val="24"/>
          <w:lang w:eastAsia="fr-FR"/>
        </w:rPr>
        <w:t>par</w:t>
      </w:r>
      <w:r w:rsidR="006D6D6C">
        <w:rPr>
          <w:rFonts w:ascii="Georgia" w:eastAsia="Times New Roman" w:hAnsi="Georgia" w:cs="Arial"/>
          <w:color w:val="000000"/>
          <w:sz w:val="36"/>
          <w:szCs w:val="36"/>
          <w:lang w:eastAsia="fr-FR"/>
        </w:rPr>
        <w:t xml:space="preserve"> </w:t>
      </w:r>
      <w:r w:rsidR="006D6D6C" w:rsidRPr="006E0CB8">
        <w:rPr>
          <w:rFonts w:ascii="Arial" w:eastAsia="Times New Roman" w:hAnsi="Arial" w:cs="Arial"/>
          <w:b/>
          <w:bCs/>
          <w:color w:val="000000"/>
          <w:sz w:val="20"/>
          <w:szCs w:val="20"/>
          <w:lang w:eastAsia="fr-FR"/>
        </w:rPr>
        <w:t xml:space="preserve">Philippe-Jean </w:t>
      </w:r>
      <w:proofErr w:type="spellStart"/>
      <w:r w:rsidR="006D6D6C" w:rsidRPr="006E0CB8">
        <w:rPr>
          <w:rFonts w:ascii="Arial" w:eastAsia="Times New Roman" w:hAnsi="Arial" w:cs="Arial"/>
          <w:b/>
          <w:bCs/>
          <w:color w:val="000000"/>
          <w:sz w:val="20"/>
          <w:szCs w:val="20"/>
          <w:lang w:eastAsia="fr-FR"/>
        </w:rPr>
        <w:t>Catinchi</w:t>
      </w:r>
      <w:proofErr w:type="spellEnd"/>
      <w:r w:rsidR="006D6D6C" w:rsidRPr="006E0CB8">
        <w:rPr>
          <w:rFonts w:ascii="Arial" w:eastAsia="Times New Roman" w:hAnsi="Arial" w:cs="Arial"/>
          <w:color w:val="000000"/>
          <w:sz w:val="20"/>
          <w:szCs w:val="20"/>
          <w:lang w:eastAsia="fr-FR"/>
        </w:rPr>
        <w:t> </w:t>
      </w:r>
      <w:r w:rsidR="006D6D6C">
        <w:rPr>
          <w:rFonts w:ascii="Arial" w:eastAsia="Times New Roman" w:hAnsi="Arial" w:cs="Arial"/>
          <w:color w:val="000000"/>
          <w:sz w:val="20"/>
          <w:szCs w:val="20"/>
          <w:lang w:eastAsia="fr-FR"/>
        </w:rPr>
        <w:br/>
        <w:t>Le Monde</w:t>
      </w:r>
    </w:p>
    <w:p w:rsidR="006D6D6C" w:rsidRPr="006E0CB8" w:rsidRDefault="006D6D6C" w:rsidP="00F53B6D">
      <w:pPr>
        <w:spacing w:after="0" w:line="354" w:lineRule="atLeast"/>
        <w:outlineLvl w:val="1"/>
        <w:rPr>
          <w:rFonts w:ascii="Georgia" w:eastAsia="Times New Roman" w:hAnsi="Georgia" w:cs="Arial"/>
          <w:color w:val="000000"/>
          <w:sz w:val="36"/>
          <w:szCs w:val="36"/>
          <w:lang w:eastAsia="fr-FR"/>
        </w:rPr>
      </w:pPr>
    </w:p>
    <w:p w:rsidR="00F53B6D" w:rsidRPr="006E0CB8" w:rsidRDefault="00F53B6D" w:rsidP="00F53B6D">
      <w:pPr>
        <w:spacing w:after="0" w:line="315" w:lineRule="atLeast"/>
        <w:rPr>
          <w:rFonts w:ascii="Arial" w:eastAsia="Times New Roman" w:hAnsi="Arial" w:cs="Arial"/>
          <w:color w:val="000000"/>
          <w:sz w:val="24"/>
          <w:szCs w:val="24"/>
          <w:lang w:eastAsia="fr-FR"/>
        </w:rPr>
      </w:pPr>
      <w:r w:rsidRPr="006E0CB8">
        <w:rPr>
          <w:rFonts w:ascii="Arial" w:eastAsia="Times New Roman" w:hAnsi="Arial" w:cs="Arial"/>
          <w:color w:val="000000"/>
          <w:sz w:val="24"/>
          <w:szCs w:val="24"/>
          <w:lang w:eastAsia="fr-FR"/>
        </w:rPr>
        <w:t xml:space="preserve">Après avoir dirigé le bureau du livre de l’Institut français de Tunis, puis avoir assuré le poste d’attaché culturel à Québec, Alain Nadaud est revenu se fixer en Tunisie, où il a rejoint l’artiste verrière </w:t>
      </w:r>
      <w:proofErr w:type="spellStart"/>
      <w:r w:rsidRPr="006E0CB8">
        <w:rPr>
          <w:rFonts w:ascii="Arial" w:eastAsia="Times New Roman" w:hAnsi="Arial" w:cs="Arial"/>
          <w:color w:val="000000"/>
          <w:sz w:val="24"/>
          <w:szCs w:val="24"/>
          <w:lang w:eastAsia="fr-FR"/>
        </w:rPr>
        <w:t>Sadika</w:t>
      </w:r>
      <w:proofErr w:type="spellEnd"/>
      <w:r w:rsidRPr="006E0CB8">
        <w:rPr>
          <w:rFonts w:ascii="Arial" w:eastAsia="Times New Roman" w:hAnsi="Arial" w:cs="Arial"/>
          <w:color w:val="000000"/>
          <w:sz w:val="24"/>
          <w:szCs w:val="24"/>
          <w:lang w:eastAsia="fr-FR"/>
        </w:rPr>
        <w:t xml:space="preserve"> </w:t>
      </w:r>
      <w:proofErr w:type="spellStart"/>
      <w:r w:rsidRPr="006E0CB8">
        <w:rPr>
          <w:rFonts w:ascii="Arial" w:eastAsia="Times New Roman" w:hAnsi="Arial" w:cs="Arial"/>
          <w:color w:val="000000"/>
          <w:sz w:val="24"/>
          <w:szCs w:val="24"/>
          <w:lang w:eastAsia="fr-FR"/>
        </w:rPr>
        <w:t>Keskes</w:t>
      </w:r>
      <w:proofErr w:type="spellEnd"/>
      <w:r w:rsidRPr="006E0CB8">
        <w:rPr>
          <w:rFonts w:ascii="Arial" w:eastAsia="Times New Roman" w:hAnsi="Arial" w:cs="Arial"/>
          <w:color w:val="000000"/>
          <w:sz w:val="24"/>
          <w:szCs w:val="24"/>
          <w:lang w:eastAsia="fr-FR"/>
        </w:rPr>
        <w:t xml:space="preserve">, fondatrice de l’Espace Art </w:t>
      </w:r>
      <w:proofErr w:type="spellStart"/>
      <w:r w:rsidRPr="006E0CB8">
        <w:rPr>
          <w:rFonts w:ascii="Arial" w:eastAsia="Times New Roman" w:hAnsi="Arial" w:cs="Arial"/>
          <w:color w:val="000000"/>
          <w:sz w:val="24"/>
          <w:szCs w:val="24"/>
          <w:lang w:eastAsia="fr-FR"/>
        </w:rPr>
        <w:t>Sadika</w:t>
      </w:r>
      <w:proofErr w:type="spellEnd"/>
      <w:r w:rsidRPr="006E0CB8">
        <w:rPr>
          <w:rFonts w:ascii="Arial" w:eastAsia="Times New Roman" w:hAnsi="Arial" w:cs="Arial"/>
          <w:color w:val="000000"/>
          <w:sz w:val="24"/>
          <w:szCs w:val="24"/>
          <w:lang w:eastAsia="fr-FR"/>
        </w:rPr>
        <w:t xml:space="preserve"> à </w:t>
      </w:r>
      <w:proofErr w:type="spellStart"/>
      <w:r w:rsidRPr="006E0CB8">
        <w:rPr>
          <w:rFonts w:ascii="Arial" w:eastAsia="Times New Roman" w:hAnsi="Arial" w:cs="Arial"/>
          <w:color w:val="000000"/>
          <w:sz w:val="24"/>
          <w:szCs w:val="24"/>
          <w:lang w:eastAsia="fr-FR"/>
        </w:rPr>
        <w:t>Gammarth</w:t>
      </w:r>
      <w:proofErr w:type="spellEnd"/>
      <w:r w:rsidRPr="006E0CB8">
        <w:rPr>
          <w:rFonts w:ascii="Arial" w:eastAsia="Times New Roman" w:hAnsi="Arial" w:cs="Arial"/>
          <w:color w:val="000000"/>
          <w:sz w:val="24"/>
          <w:szCs w:val="24"/>
          <w:lang w:eastAsia="fr-FR"/>
        </w:rPr>
        <w:t xml:space="preserve">. C’est en Corse, à l’été 1998, autour de l’adaptation artistique, à </w:t>
      </w:r>
      <w:proofErr w:type="spellStart"/>
      <w:r w:rsidRPr="006E0CB8">
        <w:rPr>
          <w:rFonts w:ascii="Arial" w:eastAsia="Times New Roman" w:hAnsi="Arial" w:cs="Arial"/>
          <w:color w:val="000000"/>
          <w:sz w:val="24"/>
          <w:szCs w:val="24"/>
          <w:lang w:eastAsia="fr-FR"/>
        </w:rPr>
        <w:t>Morsiglia</w:t>
      </w:r>
      <w:proofErr w:type="spellEnd"/>
      <w:r w:rsidRPr="006E0CB8">
        <w:rPr>
          <w:rFonts w:ascii="Arial" w:eastAsia="Times New Roman" w:hAnsi="Arial" w:cs="Arial"/>
          <w:color w:val="000000"/>
          <w:sz w:val="24"/>
          <w:szCs w:val="24"/>
          <w:lang w:eastAsia="fr-FR"/>
        </w:rPr>
        <w:t>, de son </w:t>
      </w:r>
      <w:r w:rsidRPr="006E0CB8">
        <w:rPr>
          <w:rFonts w:ascii="Arial" w:eastAsia="Times New Roman" w:hAnsi="Arial" w:cs="Arial"/>
          <w:i/>
          <w:iCs/>
          <w:color w:val="000000"/>
          <w:sz w:val="24"/>
          <w:szCs w:val="24"/>
          <w:lang w:eastAsia="fr-FR"/>
        </w:rPr>
        <w:t>Petit Catalogue des nations barbares</w:t>
      </w:r>
      <w:r w:rsidRPr="006E0CB8">
        <w:rPr>
          <w:rFonts w:ascii="Arial" w:eastAsia="Times New Roman" w:hAnsi="Arial" w:cs="Arial"/>
          <w:color w:val="000000"/>
          <w:sz w:val="24"/>
          <w:szCs w:val="24"/>
          <w:lang w:eastAsia="fr-FR"/>
        </w:rPr>
        <w:t>, fragment inemployé de </w:t>
      </w:r>
      <w:r w:rsidRPr="006E0CB8">
        <w:rPr>
          <w:rFonts w:ascii="Arial" w:eastAsia="Times New Roman" w:hAnsi="Arial" w:cs="Arial"/>
          <w:i/>
          <w:iCs/>
          <w:color w:val="000000"/>
          <w:sz w:val="24"/>
          <w:szCs w:val="24"/>
          <w:lang w:eastAsia="fr-FR"/>
        </w:rPr>
        <w:t>L’Iconoclaste</w:t>
      </w:r>
      <w:r w:rsidRPr="006E0CB8">
        <w:rPr>
          <w:rFonts w:ascii="Arial" w:eastAsia="Times New Roman" w:hAnsi="Arial" w:cs="Arial"/>
          <w:color w:val="000000"/>
          <w:sz w:val="24"/>
          <w:szCs w:val="24"/>
          <w:lang w:eastAsia="fr-FR"/>
        </w:rPr>
        <w:t>, qu’il a rencontré sa nouvelle compagne.</w:t>
      </w:r>
    </w:p>
    <w:p w:rsidR="00F53B6D" w:rsidRPr="006E0CB8" w:rsidRDefault="00F53B6D" w:rsidP="00F53B6D">
      <w:pPr>
        <w:spacing w:after="0" w:line="315" w:lineRule="atLeast"/>
        <w:rPr>
          <w:rFonts w:ascii="Arial" w:eastAsia="Times New Roman" w:hAnsi="Arial" w:cs="Arial"/>
          <w:color w:val="000000"/>
          <w:sz w:val="24"/>
          <w:szCs w:val="24"/>
          <w:lang w:eastAsia="fr-FR"/>
        </w:rPr>
      </w:pPr>
      <w:r w:rsidRPr="006E0CB8">
        <w:rPr>
          <w:rFonts w:ascii="Arial" w:eastAsia="Times New Roman" w:hAnsi="Arial" w:cs="Arial"/>
          <w:color w:val="000000"/>
          <w:sz w:val="24"/>
          <w:szCs w:val="24"/>
          <w:lang w:eastAsia="fr-FR"/>
        </w:rPr>
        <w:t>« Arrêter d’écrire, c’</w:t>
      </w:r>
      <w:proofErr w:type="spellStart"/>
      <w:r w:rsidRPr="006E0CB8">
        <w:rPr>
          <w:rFonts w:ascii="Arial" w:eastAsia="Times New Roman" w:hAnsi="Arial" w:cs="Arial"/>
          <w:color w:val="000000"/>
          <w:sz w:val="24"/>
          <w:szCs w:val="24"/>
          <w:lang w:eastAsia="fr-FR"/>
        </w:rPr>
        <w:t>est</w:t>
      </w:r>
      <w:proofErr w:type="spellEnd"/>
      <w:r w:rsidRPr="006E0CB8">
        <w:rPr>
          <w:rFonts w:ascii="Arial" w:eastAsia="Times New Roman" w:hAnsi="Arial" w:cs="Arial"/>
          <w:color w:val="000000"/>
          <w:sz w:val="24"/>
          <w:szCs w:val="24"/>
          <w:lang w:eastAsia="fr-FR"/>
        </w:rPr>
        <w:t xml:space="preserve"> s’absenter de l’horizon », confiait Alain Nadaud</w:t>
      </w:r>
    </w:p>
    <w:p w:rsidR="00F53B6D" w:rsidRPr="006E0CB8" w:rsidRDefault="00F53B6D" w:rsidP="00F53B6D">
      <w:pPr>
        <w:spacing w:after="0" w:line="315" w:lineRule="atLeast"/>
        <w:rPr>
          <w:rFonts w:ascii="Arial" w:eastAsia="Times New Roman" w:hAnsi="Arial" w:cs="Arial"/>
          <w:color w:val="000000"/>
          <w:sz w:val="24"/>
          <w:szCs w:val="24"/>
          <w:lang w:eastAsia="fr-FR"/>
        </w:rPr>
      </w:pPr>
      <w:r w:rsidRPr="006E0CB8">
        <w:rPr>
          <w:rFonts w:ascii="Arial" w:eastAsia="Times New Roman" w:hAnsi="Arial" w:cs="Arial"/>
          <w:color w:val="000000"/>
          <w:sz w:val="24"/>
          <w:szCs w:val="24"/>
          <w:lang w:eastAsia="fr-FR"/>
        </w:rPr>
        <w:t>En marge des cercles littéraires, depuis l’autre versant de la Méditerranée dont il parcourt le bassin en héritier d’Ulysse, comme s’il transférait sur l’eau sa passion de la trace, Alain Nadaud a enfin revisité son enfance et livré les ressorts intimes de son écriture, tout en annonçant ses adieux à l’exercice qui depuis l’internat lui a fait dépasser l’ennui et fait trouver la voie de son salut. Mais s’il menace de déserter le front de l’écriture, après le somptueux </w:t>
      </w:r>
      <w:r w:rsidRPr="006E0CB8">
        <w:rPr>
          <w:rFonts w:ascii="Arial" w:eastAsia="Times New Roman" w:hAnsi="Arial" w:cs="Arial"/>
          <w:i/>
          <w:iCs/>
          <w:color w:val="000000"/>
          <w:sz w:val="24"/>
          <w:szCs w:val="24"/>
          <w:lang w:eastAsia="fr-FR"/>
        </w:rPr>
        <w:t>Si Dieu existe</w:t>
      </w:r>
      <w:r w:rsidRPr="006E0CB8">
        <w:rPr>
          <w:rFonts w:ascii="Arial" w:eastAsia="Times New Roman" w:hAnsi="Arial" w:cs="Arial"/>
          <w:color w:val="000000"/>
          <w:sz w:val="24"/>
          <w:szCs w:val="24"/>
          <w:lang w:eastAsia="fr-FR"/>
        </w:rPr>
        <w:t xml:space="preserve"> (Albin Michel, 2007) où l’hypothèse sacrilège est laissée à la seule démonstration de la raison, il ne désarme pas intellectuellement et la quête de l’origine, </w:t>
      </w:r>
      <w:proofErr w:type="spellStart"/>
      <w:r w:rsidRPr="006E0CB8">
        <w:rPr>
          <w:rFonts w:ascii="Arial" w:eastAsia="Times New Roman" w:hAnsi="Arial" w:cs="Arial"/>
          <w:color w:val="000000"/>
          <w:sz w:val="24"/>
          <w:szCs w:val="24"/>
          <w:lang w:eastAsia="fr-FR"/>
        </w:rPr>
        <w:t>par delà</w:t>
      </w:r>
      <w:proofErr w:type="spellEnd"/>
      <w:r w:rsidRPr="006E0CB8">
        <w:rPr>
          <w:rFonts w:ascii="Arial" w:eastAsia="Times New Roman" w:hAnsi="Arial" w:cs="Arial"/>
          <w:color w:val="000000"/>
          <w:sz w:val="24"/>
          <w:szCs w:val="24"/>
          <w:lang w:eastAsia="fr-FR"/>
        </w:rPr>
        <w:t xml:space="preserve"> le philtre divin, l’obsède encore dans l’essai iconoclaste qu’il livre en 2014.</w:t>
      </w:r>
    </w:p>
    <w:p w:rsidR="00F53B6D" w:rsidRPr="006E0CB8" w:rsidRDefault="00F53B6D" w:rsidP="00F53B6D">
      <w:pPr>
        <w:spacing w:after="0" w:line="315" w:lineRule="atLeast"/>
        <w:rPr>
          <w:rFonts w:ascii="Arial" w:eastAsia="Times New Roman" w:hAnsi="Arial" w:cs="Arial"/>
          <w:color w:val="000000"/>
          <w:sz w:val="24"/>
          <w:szCs w:val="24"/>
          <w:lang w:eastAsia="fr-FR"/>
        </w:rPr>
      </w:pPr>
      <w:r w:rsidRPr="006E0CB8">
        <w:rPr>
          <w:rFonts w:ascii="Arial" w:eastAsia="Times New Roman" w:hAnsi="Arial" w:cs="Arial"/>
          <w:color w:val="000000"/>
          <w:sz w:val="24"/>
          <w:szCs w:val="24"/>
          <w:lang w:eastAsia="fr-FR"/>
        </w:rPr>
        <w:t>Avec une clarté et une confondante virtuosité, qui démentent à elles seules l’effacement de l’écriture, sinon de la fiction, sous la plume d’Alain Nadaud, </w:t>
      </w:r>
      <w:r w:rsidRPr="006E0CB8">
        <w:rPr>
          <w:rFonts w:ascii="Arial" w:eastAsia="Times New Roman" w:hAnsi="Arial" w:cs="Arial"/>
          <w:i/>
          <w:iCs/>
          <w:color w:val="000000"/>
          <w:sz w:val="24"/>
          <w:szCs w:val="24"/>
          <w:lang w:eastAsia="fr-FR"/>
        </w:rPr>
        <w:t>Dieu est une fiction</w:t>
      </w:r>
      <w:r w:rsidRPr="006E0CB8">
        <w:rPr>
          <w:rFonts w:ascii="Arial" w:eastAsia="Times New Roman" w:hAnsi="Arial" w:cs="Arial"/>
          <w:color w:val="000000"/>
          <w:sz w:val="24"/>
          <w:szCs w:val="24"/>
          <w:lang w:eastAsia="fr-FR"/>
        </w:rPr>
        <w:t xml:space="preserve"> (Serge Safran) pousse son raisonnement à ses limites et en vient à prôner une mystique de l’athéisme. Quand Dieu est écarté </w:t>
      </w:r>
      <w:r w:rsidRPr="006E0CB8">
        <w:rPr>
          <w:rFonts w:ascii="Arial" w:eastAsia="Times New Roman" w:hAnsi="Arial" w:cs="Arial"/>
          <w:color w:val="000000"/>
          <w:sz w:val="24"/>
          <w:szCs w:val="24"/>
          <w:lang w:eastAsia="fr-FR"/>
        </w:rPr>
        <w:softHyphen/>
        <w:t xml:space="preserve"> ni évidence, ni probabilité, ni même intuition </w:t>
      </w:r>
      <w:r w:rsidRPr="006E0CB8">
        <w:rPr>
          <w:rFonts w:ascii="Arial" w:eastAsia="Times New Roman" w:hAnsi="Arial" w:cs="Arial"/>
          <w:color w:val="000000"/>
          <w:sz w:val="24"/>
          <w:szCs w:val="24"/>
          <w:lang w:eastAsia="fr-FR"/>
        </w:rPr>
        <w:softHyphen/>
        <w:t>, reste une spiritualité à inventer. </w:t>
      </w:r>
      <w:r w:rsidRPr="006E0CB8">
        <w:rPr>
          <w:rFonts w:ascii="Arial" w:eastAsia="Times New Roman" w:hAnsi="Arial" w:cs="Arial"/>
          <w:i/>
          <w:iCs/>
          <w:color w:val="000000"/>
          <w:sz w:val="24"/>
          <w:szCs w:val="24"/>
          <w:lang w:eastAsia="fr-FR"/>
        </w:rPr>
        <w:t>« Arrêter d’écrire, c’</w:t>
      </w:r>
      <w:proofErr w:type="spellStart"/>
      <w:r w:rsidRPr="006E0CB8">
        <w:rPr>
          <w:rFonts w:ascii="Arial" w:eastAsia="Times New Roman" w:hAnsi="Arial" w:cs="Arial"/>
          <w:i/>
          <w:iCs/>
          <w:color w:val="000000"/>
          <w:sz w:val="24"/>
          <w:szCs w:val="24"/>
          <w:lang w:eastAsia="fr-FR"/>
        </w:rPr>
        <w:t>est</w:t>
      </w:r>
      <w:proofErr w:type="spellEnd"/>
      <w:r w:rsidRPr="006E0CB8">
        <w:rPr>
          <w:rFonts w:ascii="Arial" w:eastAsia="Times New Roman" w:hAnsi="Arial" w:cs="Arial"/>
          <w:i/>
          <w:iCs/>
          <w:color w:val="000000"/>
          <w:sz w:val="24"/>
          <w:szCs w:val="24"/>
          <w:lang w:eastAsia="fr-FR"/>
        </w:rPr>
        <w:t xml:space="preserve"> s’absenter de l’horizon »</w:t>
      </w:r>
      <w:r w:rsidRPr="006E0CB8">
        <w:rPr>
          <w:rFonts w:ascii="Arial" w:eastAsia="Times New Roman" w:hAnsi="Arial" w:cs="Arial"/>
          <w:color w:val="000000"/>
          <w:sz w:val="24"/>
          <w:szCs w:val="24"/>
          <w:lang w:eastAsia="fr-FR"/>
        </w:rPr>
        <w:t>, confiait Alain Nadaud. Lorsque son compagnon de navigation, le voyant s’effondrer, terrassé par un infarctus, lui a proposé de retourner à terre, il a juste dit : </w:t>
      </w:r>
      <w:r w:rsidRPr="006E0CB8">
        <w:rPr>
          <w:rFonts w:ascii="Arial" w:eastAsia="Times New Roman" w:hAnsi="Arial" w:cs="Arial"/>
          <w:i/>
          <w:iCs/>
          <w:color w:val="000000"/>
          <w:sz w:val="24"/>
          <w:szCs w:val="24"/>
          <w:lang w:eastAsia="fr-FR"/>
        </w:rPr>
        <w:t>« On continue. »</w:t>
      </w:r>
    </w:p>
    <w:p w:rsidR="00F53B6D" w:rsidRPr="006D6D6C" w:rsidRDefault="00F53B6D" w:rsidP="00F53B6D">
      <w:pPr>
        <w:numPr>
          <w:ilvl w:val="0"/>
          <w:numId w:val="19"/>
        </w:numPr>
        <w:pBdr>
          <w:bottom w:val="single" w:sz="6" w:space="5" w:color="EEF1F5"/>
        </w:pBdr>
        <w:shd w:val="clear" w:color="auto" w:fill="F5F8F9"/>
        <w:spacing w:before="100" w:beforeAutospacing="1" w:after="100" w:afterAutospacing="1" w:line="273" w:lineRule="atLeast"/>
        <w:ind w:left="0"/>
        <w:rPr>
          <w:rFonts w:ascii="Arial" w:eastAsia="Times New Roman" w:hAnsi="Arial" w:cs="Arial"/>
          <w:color w:val="000000"/>
          <w:sz w:val="20"/>
          <w:szCs w:val="20"/>
          <w:lang w:eastAsia="fr-FR"/>
        </w:rPr>
      </w:pPr>
      <w:r w:rsidRPr="006E0CB8">
        <w:rPr>
          <w:rFonts w:ascii="Arial" w:eastAsia="Times New Roman" w:hAnsi="Arial" w:cs="Arial"/>
          <w:b/>
          <w:bCs/>
          <w:color w:val="000000"/>
          <w:sz w:val="20"/>
          <w:szCs w:val="20"/>
          <w:lang w:eastAsia="fr-FR"/>
        </w:rPr>
        <w:t xml:space="preserve">Philippe-Jean </w:t>
      </w:r>
      <w:proofErr w:type="spellStart"/>
      <w:r w:rsidRPr="006E0CB8">
        <w:rPr>
          <w:rFonts w:ascii="Arial" w:eastAsia="Times New Roman" w:hAnsi="Arial" w:cs="Arial"/>
          <w:b/>
          <w:bCs/>
          <w:color w:val="000000"/>
          <w:sz w:val="20"/>
          <w:szCs w:val="20"/>
          <w:lang w:eastAsia="fr-FR"/>
        </w:rPr>
        <w:t>Catinchi</w:t>
      </w:r>
      <w:proofErr w:type="spellEnd"/>
      <w:r w:rsidRPr="006E0CB8">
        <w:rPr>
          <w:rFonts w:ascii="Arial" w:eastAsia="Times New Roman" w:hAnsi="Arial" w:cs="Arial"/>
          <w:color w:val="000000"/>
          <w:sz w:val="20"/>
          <w:szCs w:val="20"/>
          <w:lang w:eastAsia="fr-FR"/>
        </w:rPr>
        <w:t> </w:t>
      </w:r>
      <w:r w:rsidRPr="006E0CB8">
        <w:rPr>
          <w:rFonts w:ascii="Arial" w:eastAsia="Times New Roman" w:hAnsi="Arial" w:cs="Arial"/>
          <w:color w:val="000000"/>
          <w:sz w:val="20"/>
          <w:szCs w:val="20"/>
          <w:lang w:eastAsia="fr-FR"/>
        </w:rPr>
        <w:br/>
      </w:r>
      <w:r w:rsidRPr="006E0CB8">
        <w:rPr>
          <w:rFonts w:ascii="Arial" w:eastAsia="Times New Roman" w:hAnsi="Arial" w:cs="Arial"/>
          <w:color w:val="A2A9AE"/>
          <w:sz w:val="20"/>
          <w:szCs w:val="20"/>
          <w:lang w:eastAsia="fr-FR"/>
        </w:rPr>
        <w:t>Journaliste au Monde</w:t>
      </w:r>
    </w:p>
    <w:p w:rsidR="006D6D6C" w:rsidRPr="006D6D6C" w:rsidRDefault="006D6D6C" w:rsidP="006D6D6C">
      <w:pPr>
        <w:pBdr>
          <w:bottom w:val="single" w:sz="6" w:space="5" w:color="EEF1F5"/>
        </w:pBdr>
        <w:shd w:val="clear" w:color="auto" w:fill="F5F8F9"/>
        <w:spacing w:before="100" w:beforeAutospacing="1" w:after="100" w:afterAutospacing="1" w:line="273" w:lineRule="atLeast"/>
        <w:rPr>
          <w:rFonts w:ascii="Arial" w:eastAsia="Times New Roman" w:hAnsi="Arial" w:cs="Arial"/>
          <w:color w:val="000000"/>
          <w:sz w:val="20"/>
          <w:szCs w:val="20"/>
          <w:lang w:eastAsia="fr-FR"/>
        </w:rPr>
      </w:pPr>
      <w:r w:rsidRPr="006D6D6C">
        <w:rPr>
          <w:rFonts w:ascii="Arial" w:eastAsia="Times New Roman" w:hAnsi="Arial" w:cs="Arial"/>
          <w:bCs/>
          <w:color w:val="000000"/>
          <w:sz w:val="20"/>
          <w:szCs w:val="20"/>
          <w:lang w:eastAsia="fr-FR"/>
        </w:rPr>
        <w:t xml:space="preserve">Crédit : </w:t>
      </w:r>
      <w:r w:rsidRPr="006D6D6C">
        <w:rPr>
          <w:rFonts w:ascii="Arial" w:eastAsia="Times New Roman" w:hAnsi="Arial" w:cs="Arial"/>
          <w:bCs/>
          <w:i/>
          <w:color w:val="000000"/>
          <w:sz w:val="20"/>
          <w:szCs w:val="20"/>
          <w:lang w:eastAsia="fr-FR"/>
        </w:rPr>
        <w:t>Le Monde</w:t>
      </w:r>
    </w:p>
    <w:p w:rsidR="00F53B6D" w:rsidRDefault="00F53B6D" w:rsidP="00347B2F">
      <w:pPr>
        <w:shd w:val="clear" w:color="auto" w:fill="FFFFFF"/>
        <w:spacing w:before="100" w:beforeAutospacing="1" w:after="100" w:afterAutospacing="1" w:line="240" w:lineRule="auto"/>
        <w:rPr>
          <w:rFonts w:ascii="Times New Roman" w:eastAsia="Times New Roman" w:hAnsi="Times New Roman" w:cs="Times New Roman"/>
          <w:i/>
          <w:iCs/>
          <w:color w:val="425E6C"/>
          <w:sz w:val="24"/>
          <w:szCs w:val="24"/>
          <w:lang w:eastAsia="fr-FR"/>
        </w:rPr>
      </w:pPr>
    </w:p>
    <w:p w:rsidR="00347B2F" w:rsidRDefault="00347B2F">
      <w:pPr>
        <w:rPr>
          <w:i/>
        </w:rPr>
      </w:pPr>
    </w:p>
    <w:p w:rsidR="00347B2F" w:rsidRDefault="00956855">
      <w:pPr>
        <w:rPr>
          <w:b/>
        </w:rPr>
      </w:pPr>
      <w:r w:rsidRPr="00956855">
        <w:rPr>
          <w:b/>
        </w:rPr>
        <w:t>Bibliographie</w:t>
      </w:r>
      <w:r w:rsidR="00BB6C41">
        <w:rPr>
          <w:b/>
        </w:rPr>
        <w:t xml:space="preserve"> </w:t>
      </w:r>
    </w:p>
    <w:p w:rsidR="00BB6C41" w:rsidRPr="00BB6C41" w:rsidRDefault="00BB6C41">
      <w:pPr>
        <w:rPr>
          <w:b/>
          <w:i/>
        </w:rPr>
      </w:pPr>
      <w:r>
        <w:rPr>
          <w:b/>
        </w:rPr>
        <w:t xml:space="preserve">Dans </w:t>
      </w:r>
      <w:r w:rsidRPr="00BB6C41">
        <w:rPr>
          <w:b/>
          <w:i/>
        </w:rPr>
        <w:t>L’Infini</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lastRenderedPageBreak/>
        <w:t>- ARCHEOLOGIE DU ZERO (Extrait: "Document n° 20"</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numéro 3 (Eté 1983)</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ARCHEOLOGIE DU ZERO (Roman, 254 pages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Editions Denoël, col. "L'Infini" (Février 1984)</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VOYAGE AU PAYS DES BORDS DU GOUFFRE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5 (Mars 1984)</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MAI 68 et LA LITTERATURE (Entretien avec Patrick Combes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7 (Septembre 1984)</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LA QUESTION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9 (Mars 1985)</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L'ENVERS DU TEMPS (Roman, 272 pages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Editions Denoël, col. "L'Infini" (Septembre 1985)</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LA FAUTE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11 (Septembre 1985)</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xml:space="preserve">- LA METAMORPHOSE D'ANIL </w:t>
      </w:r>
      <w:proofErr w:type="gramStart"/>
      <w:r w:rsidRPr="00503F6A">
        <w:rPr>
          <w:rFonts w:ascii="Times New Roman" w:eastAsia="Times New Roman" w:hAnsi="Times New Roman" w:cs="Times New Roman"/>
          <w:color w:val="425E6C"/>
          <w:sz w:val="24"/>
          <w:szCs w:val="24"/>
          <w:lang w:eastAsia="fr-FR"/>
        </w:rPr>
        <w:t>RAO</w:t>
      </w:r>
      <w:proofErr w:type="gramEnd"/>
      <w:r w:rsidRPr="00503F6A">
        <w:rPr>
          <w:rFonts w:ascii="Times New Roman" w:eastAsia="Times New Roman" w:hAnsi="Times New Roman" w:cs="Times New Roman"/>
          <w:color w:val="425E6C"/>
          <w:sz w:val="24"/>
          <w:szCs w:val="24"/>
          <w:lang w:eastAsia="fr-FR"/>
        </w:rPr>
        <w:br/>
        <w:t xml:space="preserve">(Présentation et traduction de l'anglais d'une nouvelle de </w:t>
      </w:r>
      <w:proofErr w:type="spellStart"/>
      <w:r w:rsidRPr="00503F6A">
        <w:rPr>
          <w:rFonts w:ascii="Times New Roman" w:eastAsia="Times New Roman" w:hAnsi="Times New Roman" w:cs="Times New Roman"/>
          <w:color w:val="425E6C"/>
          <w:sz w:val="24"/>
          <w:szCs w:val="24"/>
          <w:lang w:eastAsia="fr-FR"/>
        </w:rPr>
        <w:t>Vilas</w:t>
      </w:r>
      <w:proofErr w:type="spellEnd"/>
      <w:r w:rsidRPr="00503F6A">
        <w:rPr>
          <w:rFonts w:ascii="Times New Roman" w:eastAsia="Times New Roman" w:hAnsi="Times New Roman" w:cs="Times New Roman"/>
          <w:color w:val="425E6C"/>
          <w:sz w:val="24"/>
          <w:szCs w:val="24"/>
          <w:lang w:eastAsia="fr-FR"/>
        </w:rPr>
        <w:t xml:space="preserve"> </w:t>
      </w:r>
      <w:proofErr w:type="spellStart"/>
      <w:r w:rsidRPr="00503F6A">
        <w:rPr>
          <w:rFonts w:ascii="Times New Roman" w:eastAsia="Times New Roman" w:hAnsi="Times New Roman" w:cs="Times New Roman"/>
          <w:color w:val="425E6C"/>
          <w:sz w:val="24"/>
          <w:szCs w:val="24"/>
          <w:lang w:eastAsia="fr-FR"/>
        </w:rPr>
        <w:t>Sarang</w:t>
      </w:r>
      <w:proofErr w:type="spellEnd"/>
      <w:r w:rsidRPr="00503F6A">
        <w:rPr>
          <w:rFonts w:ascii="Times New Roman" w:eastAsia="Times New Roman" w:hAnsi="Times New Roman" w:cs="Times New Roman"/>
          <w:color w:val="425E6C"/>
          <w:sz w:val="24"/>
          <w:szCs w:val="24"/>
          <w:lang w:eastAsia="fr-FR"/>
        </w:rPr>
        <w:t>)</w:t>
      </w:r>
      <w:r w:rsidRPr="00503F6A">
        <w:rPr>
          <w:rFonts w:ascii="Times New Roman" w:eastAsia="Times New Roman" w:hAnsi="Times New Roman" w:cs="Times New Roman"/>
          <w:color w:val="425E6C"/>
          <w:sz w:val="24"/>
          <w:szCs w:val="24"/>
          <w:lang w:eastAsia="fr-FR"/>
        </w:rPr>
        <w:br/>
        <w:t>Revue "L'Infini", n° 13 (Mars 1986)</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EXIL EN GRANDE-SCRIPTURIE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13 (Mars 1986)</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VOYAGE AU PAYS DES BORDS DU GOUFFRE (Recueil de nouvelles, 178 pages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Editions Denoël, col. "L'Infini" (Avril 1986)</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L'AMOUR DES LETTRES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17 (Février 1987)</w:t>
      </w:r>
    </w:p>
    <w:p w:rsidR="00BB6C41" w:rsidRPr="00503F6A" w:rsidRDefault="00BB6C41" w:rsidP="00BB6C41">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POUR UN NOUVEL IMAGINAIRE. </w:t>
      </w:r>
      <w:r w:rsidRPr="00503F6A">
        <w:rPr>
          <w:rFonts w:ascii="Times New Roman" w:eastAsia="Times New Roman" w:hAnsi="Times New Roman" w:cs="Times New Roman"/>
          <w:color w:val="425E6C"/>
          <w:sz w:val="24"/>
          <w:szCs w:val="24"/>
          <w:lang w:eastAsia="fr-FR"/>
        </w:rPr>
        <w:br/>
        <w:t>(Introduction à la conception et à la réalisation du numéro spécial de la revue "L'Infini" : </w:t>
      </w:r>
      <w:r w:rsidRPr="00503F6A">
        <w:rPr>
          <w:rFonts w:ascii="Times New Roman" w:eastAsia="Times New Roman" w:hAnsi="Times New Roman" w:cs="Times New Roman"/>
          <w:i/>
          <w:iCs/>
          <w:color w:val="425E6C"/>
          <w:sz w:val="24"/>
          <w:szCs w:val="24"/>
          <w:lang w:eastAsia="fr-FR"/>
        </w:rPr>
        <w:t>Où en est la littérature ?</w:t>
      </w:r>
      <w:r w:rsidRPr="00503F6A">
        <w:rPr>
          <w:rFonts w:ascii="Times New Roman" w:eastAsia="Times New Roman" w:hAnsi="Times New Roman" w:cs="Times New Roman"/>
          <w:i/>
          <w:iCs/>
          <w:color w:val="425E6C"/>
          <w:sz w:val="24"/>
          <w:szCs w:val="24"/>
          <w:lang w:eastAsia="fr-FR"/>
        </w:rPr>
        <w:br/>
      </w:r>
      <w:r w:rsidRPr="00503F6A">
        <w:rPr>
          <w:rFonts w:ascii="Times New Roman" w:eastAsia="Times New Roman" w:hAnsi="Times New Roman" w:cs="Times New Roman"/>
          <w:color w:val="425E6C"/>
          <w:sz w:val="24"/>
          <w:szCs w:val="24"/>
          <w:lang w:eastAsia="fr-FR"/>
        </w:rPr>
        <w:t>N° 19 (Septembre 1987)</w:t>
      </w:r>
    </w:p>
    <w:p w:rsidR="00BB6C41" w:rsidRPr="00956855" w:rsidRDefault="00BB6C41">
      <w:pPr>
        <w:rPr>
          <w:b/>
        </w:rPr>
      </w:pPr>
      <w:r>
        <w:rPr>
          <w:b/>
        </w:rPr>
        <w:t>D’autres références bibliographiques</w:t>
      </w:r>
    </w:p>
    <w:p w:rsidR="00956855" w:rsidRDefault="0016173C">
      <w:pPr>
        <w:rPr>
          <w:i/>
        </w:rPr>
      </w:pPr>
      <w:r>
        <w:t>Voir ici</w:t>
      </w:r>
      <w:r w:rsidR="00F2716B">
        <w:t xml:space="preserve"> : </w:t>
      </w:r>
      <w:hyperlink r:id="rId15" w:history="1">
        <w:r w:rsidR="00956855" w:rsidRPr="00D945A1">
          <w:rPr>
            <w:rStyle w:val="Lienhypertexte"/>
            <w:i/>
          </w:rPr>
          <w:t>http://lu-c</w:t>
        </w:r>
        <w:r w:rsidR="00956855" w:rsidRPr="00D945A1">
          <w:rPr>
            <w:rStyle w:val="Lienhypertexte"/>
            <w:i/>
          </w:rPr>
          <w:t>i</w:t>
        </w:r>
        <w:r w:rsidR="00956855" w:rsidRPr="00D945A1">
          <w:rPr>
            <w:rStyle w:val="Lienhypertexte"/>
            <w:i/>
          </w:rPr>
          <w:t>eandco.blogspot.fr/2015/06/le-deces-soudain-de-lecrivain-alain.html</w:t>
        </w:r>
      </w:hyperlink>
    </w:p>
    <w:p w:rsidR="0016173C" w:rsidRDefault="0016173C" w:rsidP="0016173C">
      <w:pPr>
        <w:rPr>
          <w:i/>
        </w:rPr>
      </w:pPr>
      <w:r w:rsidRPr="0016173C">
        <w:rPr>
          <w:b/>
        </w:rPr>
        <w:t>E</w:t>
      </w:r>
      <w:r w:rsidR="009559B2" w:rsidRPr="0016173C">
        <w:rPr>
          <w:b/>
        </w:rPr>
        <w:t xml:space="preserve">t la bibliographie intégrale </w:t>
      </w:r>
      <w:r w:rsidRPr="0016173C">
        <w:rPr>
          <w:b/>
        </w:rPr>
        <w:br/>
      </w:r>
    </w:p>
    <w:p w:rsidR="00956855" w:rsidRDefault="00956855">
      <w:pPr>
        <w:rPr>
          <w:i/>
        </w:rPr>
      </w:pPr>
    </w:p>
    <w:tbl>
      <w:tblPr>
        <w:tblW w:w="11772" w:type="dxa"/>
        <w:jc w:val="center"/>
        <w:tblCellSpacing w:w="0" w:type="dxa"/>
        <w:tblCellMar>
          <w:left w:w="0" w:type="dxa"/>
          <w:right w:w="0" w:type="dxa"/>
        </w:tblCellMar>
        <w:tblLook w:val="04A0" w:firstRow="1" w:lastRow="0" w:firstColumn="1" w:lastColumn="0" w:noHBand="0" w:noVBand="1"/>
      </w:tblPr>
      <w:tblGrid>
        <w:gridCol w:w="11386"/>
        <w:gridCol w:w="386"/>
      </w:tblGrid>
      <w:tr w:rsidR="00074519" w:rsidTr="00074519">
        <w:trPr>
          <w:trHeight w:val="2268"/>
          <w:tblCellSpacing w:w="0" w:type="dxa"/>
          <w:jc w:val="center"/>
        </w:trPr>
        <w:tc>
          <w:tcPr>
            <w:tcW w:w="9300" w:type="dxa"/>
            <w:vMerge w:val="restart"/>
            <w:shd w:val="clear" w:color="auto" w:fill="FFFFFF"/>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
              <w:gridCol w:w="11261"/>
            </w:tblGrid>
            <w:tr w:rsidR="00074519" w:rsidTr="0016173C">
              <w:trPr>
                <w:tblCellSpacing w:w="15" w:type="dxa"/>
              </w:trPr>
              <w:tc>
                <w:tcPr>
                  <w:tcW w:w="200" w:type="pct"/>
                  <w:vAlign w:val="center"/>
                </w:tcPr>
                <w:p w:rsidR="00074519" w:rsidRDefault="00074519"/>
              </w:tc>
              <w:tc>
                <w:tcPr>
                  <w:tcW w:w="0" w:type="auto"/>
                </w:tcPr>
                <w:p w:rsidR="00074519" w:rsidRDefault="00074519">
                  <w:pPr>
                    <w:rPr>
                      <w:sz w:val="24"/>
                      <w:szCs w:val="24"/>
                    </w:rPr>
                  </w:pPr>
                </w:p>
              </w:tc>
            </w:tr>
            <w:tr w:rsidR="00074519">
              <w:trPr>
                <w:trHeight w:val="24"/>
                <w:tblCellSpacing w:w="15" w:type="dxa"/>
              </w:trPr>
              <w:tc>
                <w:tcPr>
                  <w:tcW w:w="200" w:type="pct"/>
                  <w:vAlign w:val="center"/>
                  <w:hideMark/>
                </w:tcPr>
                <w:p w:rsidR="00074519" w:rsidRDefault="00074519">
                  <w:r>
                    <w:t> </w:t>
                  </w:r>
                </w:p>
              </w:tc>
              <w:tc>
                <w:tcPr>
                  <w:tcW w:w="0" w:type="auto"/>
                  <w:hideMark/>
                </w:tcPr>
                <w:p w:rsidR="00074519" w:rsidRDefault="00074519">
                  <w:r>
                    <w:rPr>
                      <w:noProof/>
                      <w:lang w:eastAsia="fr-FR"/>
                    </w:rPr>
                    <w:drawing>
                      <wp:inline distT="0" distB="0" distL="0" distR="0">
                        <wp:extent cx="1981200" cy="30480"/>
                        <wp:effectExtent l="0" t="0" r="0" b="7620"/>
                        <wp:docPr id="27" name="Image 27" descr="http://www.alain-nadaud.fr/site/pics/b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lain-nadaud.fr/site/pics/brc.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0" cy="30480"/>
                                </a:xfrm>
                                <a:prstGeom prst="rect">
                                  <a:avLst/>
                                </a:prstGeom>
                                <a:noFill/>
                                <a:ln>
                                  <a:noFill/>
                                </a:ln>
                              </pic:spPr>
                            </pic:pic>
                          </a:graphicData>
                        </a:graphic>
                      </wp:inline>
                    </w:drawing>
                  </w:r>
                </w:p>
              </w:tc>
            </w:tr>
            <w:tr w:rsidR="00074519">
              <w:trPr>
                <w:tblCellSpacing w:w="15" w:type="dxa"/>
              </w:trPr>
              <w:tc>
                <w:tcPr>
                  <w:tcW w:w="200" w:type="pct"/>
                  <w:hideMark/>
                </w:tcPr>
                <w:p w:rsidR="00074519" w:rsidRDefault="00074519"/>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1186"/>
                  </w:tblGrid>
                  <w:tr w:rsidR="0007451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1180"/>
                          <w:gridCol w:w="6"/>
                        </w:tblGrid>
                        <w:tr w:rsidR="00074519">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11180"/>
                              </w:tblGrid>
                              <w:tr w:rsidR="00074519">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11180"/>
                                    </w:tblGrid>
                                    <w:tr w:rsidR="00074519">
                                      <w:trPr>
                                        <w:tblCellSpacing w:w="0" w:type="dxa"/>
                                      </w:trPr>
                                      <w:tc>
                                        <w:tcPr>
                                          <w:tcW w:w="5000" w:type="pct"/>
                                          <w:hideMark/>
                                        </w:tcPr>
                                        <w:p w:rsidR="00074519" w:rsidRDefault="00074519">
                                          <w:pPr>
                                            <w:rPr>
                                              <w:sz w:val="24"/>
                                              <w:szCs w:val="24"/>
                                            </w:rPr>
                                          </w:pPr>
                                          <w:r>
                                            <w:t> </w:t>
                                          </w:r>
                                        </w:p>
                                      </w:tc>
                                    </w:tr>
                                  </w:tbl>
                                  <w:p w:rsidR="00074519" w:rsidRDefault="00074519"/>
                                </w:tc>
                              </w:tr>
                              <w:tr w:rsidR="00074519">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11180"/>
                                    </w:tblGrid>
                                    <w:tr w:rsidR="00074519">
                                      <w:trPr>
                                        <w:tblCellSpacing w:w="0" w:type="dxa"/>
                                      </w:trPr>
                                      <w:tc>
                                        <w:tcPr>
                                          <w:tcW w:w="0" w:type="auto"/>
                                          <w:vAlign w:val="center"/>
                                          <w:hideMark/>
                                        </w:tcPr>
                                        <w:p w:rsidR="00074519" w:rsidRDefault="00074519">
                                          <w:pPr>
                                            <w:rPr>
                                              <w:sz w:val="24"/>
                                              <w:szCs w:val="24"/>
                                            </w:rPr>
                                          </w:pPr>
                                          <w:r>
                                            <w:t> </w:t>
                                          </w:r>
                                        </w:p>
                                      </w:tc>
                                    </w:tr>
                                    <w:tr w:rsidR="00074519">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1180"/>
                                          </w:tblGrid>
                                          <w:tr w:rsidR="00074519">
                                            <w:trPr>
                                              <w:tblCellSpacing w:w="0" w:type="dxa"/>
                                            </w:trPr>
                                            <w:tc>
                                              <w:tcPr>
                                                <w:tcW w:w="0" w:type="auto"/>
                                                <w:vAlign w:val="center"/>
                                                <w:hideMark/>
                                              </w:tcPr>
                                              <w:tbl>
                                                <w:tblPr>
                                                  <w:tblW w:w="8040" w:type="dxa"/>
                                                  <w:jc w:val="center"/>
                                                  <w:tblCellSpacing w:w="48" w:type="dxa"/>
                                                  <w:tblCellMar>
                                                    <w:top w:w="15" w:type="dxa"/>
                                                    <w:left w:w="15" w:type="dxa"/>
                                                    <w:bottom w:w="15" w:type="dxa"/>
                                                    <w:right w:w="15" w:type="dxa"/>
                                                  </w:tblCellMar>
                                                  <w:tblLook w:val="04A0" w:firstRow="1" w:lastRow="0" w:firstColumn="1" w:lastColumn="0" w:noHBand="0" w:noVBand="1"/>
                                                </w:tblPr>
                                                <w:tblGrid>
                                                  <w:gridCol w:w="7226"/>
                                                  <w:gridCol w:w="3954"/>
                                                </w:tblGrid>
                                                <w:tr w:rsidR="00074519">
                                                  <w:trPr>
                                                    <w:trHeight w:val="1920"/>
                                                    <w:tblCellSpacing w:w="48" w:type="dxa"/>
                                                    <w:jc w:val="center"/>
                                                  </w:trPr>
                                                  <w:tc>
                                                    <w:tcPr>
                                                      <w:tcW w:w="6195" w:type="dxa"/>
                                                      <w:hideMark/>
                                                    </w:tcPr>
                                                    <w:p w:rsidR="00074519" w:rsidRPr="00012BF9" w:rsidRDefault="00074519" w:rsidP="00074519">
                                                      <w:pPr>
                                                        <w:pStyle w:val="NormalWeb"/>
                                                        <w:numPr>
                                                          <w:ilvl w:val="0"/>
                                                          <w:numId w:val="18"/>
                                                        </w:numPr>
                                                      </w:pPr>
                                                      <w:hyperlink r:id="rId17" w:history="1">
                                                        <w:r w:rsidRPr="00012BF9">
                                                          <w:rPr>
                                                            <w:rStyle w:val="Lienhypertexte"/>
                                                          </w:rPr>
                                                          <w:t>La Tache aveu</w:t>
                                                        </w:r>
                                                        <w:r w:rsidRPr="00012BF9">
                                                          <w:rPr>
                                                            <w:rStyle w:val="Lienhypertexte"/>
                                                          </w:rPr>
                                                          <w:t>g</w:t>
                                                        </w:r>
                                                        <w:r w:rsidRPr="00012BF9">
                                                          <w:rPr>
                                                            <w:rStyle w:val="Lienhypertexte"/>
                                                          </w:rPr>
                                                          <w:t>le</w:t>
                                                        </w:r>
                                                      </w:hyperlink>
                                                      <w:r w:rsidR="00F53B6D" w:rsidRPr="00012BF9">
                                                        <w:t xml:space="preserve"> </w:t>
                                                      </w:r>
                                                      <w:proofErr w:type="gramStart"/>
                                                      <w:r w:rsidR="00F53B6D" w:rsidRPr="00012BF9">
                                                        <w:t>(</w:t>
                                                      </w:r>
                                                      <w:r w:rsidR="00505CCE">
                                                        <w:rPr>
                                                          <w:sz w:val="20"/>
                                                          <w:szCs w:val="20"/>
                                                        </w:rPr>
                                                        <w:t> Editeurs</w:t>
                                                      </w:r>
                                                      <w:proofErr w:type="gramEnd"/>
                                                      <w:r w:rsidR="00505CCE">
                                                        <w:rPr>
                                                          <w:sz w:val="20"/>
                                                          <w:szCs w:val="20"/>
                                                        </w:rPr>
                                                        <w:t xml:space="preserve"> français réunis, 1980</w:t>
                                                      </w:r>
                                                      <w:r w:rsidR="00505CCE">
                                                        <w:rPr>
                                                          <w:sz w:val="20"/>
                                                          <w:szCs w:val="20"/>
                                                        </w:rPr>
                                                        <w:t>, roman</w:t>
                                                      </w:r>
                                                      <w:r w:rsidR="00F53B6D" w:rsidRPr="00012BF9">
                                                        <w:t>)</w:t>
                                                      </w:r>
                                                    </w:p>
                                                    <w:p w:rsidR="002C162D" w:rsidRPr="00012BF9" w:rsidRDefault="00074519" w:rsidP="002C162D">
                                                      <w:pPr>
                                                        <w:pStyle w:val="NormalWeb"/>
                                                        <w:numPr>
                                                          <w:ilvl w:val="0"/>
                                                          <w:numId w:val="18"/>
                                                        </w:numPr>
                                                      </w:pPr>
                                                      <w:hyperlink r:id="rId18" w:history="1">
                                                        <w:r w:rsidRPr="00012BF9">
                                                          <w:rPr>
                                                            <w:rStyle w:val="Lienhypertexte"/>
                                                          </w:rPr>
                                                          <w:t>Archéologie d</w:t>
                                                        </w:r>
                                                        <w:r w:rsidRPr="00012BF9">
                                                          <w:rPr>
                                                            <w:rStyle w:val="Lienhypertexte"/>
                                                          </w:rPr>
                                                          <w:t>u</w:t>
                                                        </w:r>
                                                        <w:r w:rsidRPr="00012BF9">
                                                          <w:rPr>
                                                            <w:rStyle w:val="Lienhypertexte"/>
                                                          </w:rPr>
                                                          <w:t xml:space="preserve"> </w:t>
                                                        </w:r>
                                                        <w:r w:rsidRPr="00012BF9">
                                                          <w:rPr>
                                                            <w:rStyle w:val="Lienhypertexte"/>
                                                          </w:rPr>
                                                          <w:t>zéro</w:t>
                                                        </w:r>
                                                      </w:hyperlink>
                                                      <w:r w:rsidR="00F53B6D" w:rsidRPr="00012BF9">
                                                        <w:t xml:space="preserve"> (</w:t>
                                                      </w:r>
                                                      <w:r w:rsidR="002C162D">
                                                        <w:t xml:space="preserve">(Ed. </w:t>
                                                      </w:r>
                                                      <w:r w:rsidR="002C162D">
                                                        <w:rPr>
                                                          <w:sz w:val="20"/>
                                                          <w:szCs w:val="20"/>
                                                        </w:rPr>
                                                        <w:t>Denoël,  col. "L'Infini",</w:t>
                                                      </w:r>
                                                      <w:r w:rsidR="002C162D">
                                                        <w:rPr>
                                                          <w:sz w:val="20"/>
                                                          <w:szCs w:val="20"/>
                                                        </w:rPr>
                                                        <w:t xml:space="preserve"> 1984</w:t>
                                                      </w:r>
                                                      <w:r w:rsidR="002C162D">
                                                        <w:rPr>
                                                          <w:sz w:val="20"/>
                                                          <w:szCs w:val="20"/>
                                                        </w:rPr>
                                                        <w:t>, roman)</w:t>
                                                      </w:r>
                                                    </w:p>
                                                    <w:p w:rsidR="00074519" w:rsidRPr="00012BF9" w:rsidRDefault="00074519" w:rsidP="00074519">
                                                      <w:pPr>
                                                        <w:pStyle w:val="NormalWeb"/>
                                                        <w:numPr>
                                                          <w:ilvl w:val="0"/>
                                                          <w:numId w:val="18"/>
                                                        </w:numPr>
                                                      </w:pPr>
                                                      <w:hyperlink r:id="rId19" w:history="1">
                                                        <w:r w:rsidRPr="00012BF9">
                                                          <w:rPr>
                                                            <w:rStyle w:val="Lienhypertexte"/>
                                                          </w:rPr>
                                                          <w:t>L’Envers du tem</w:t>
                                                        </w:r>
                                                        <w:r w:rsidRPr="00012BF9">
                                                          <w:rPr>
                                                            <w:rStyle w:val="Lienhypertexte"/>
                                                          </w:rPr>
                                                          <w:t>p</w:t>
                                                        </w:r>
                                                        <w:r w:rsidRPr="00012BF9">
                                                          <w:rPr>
                                                            <w:rStyle w:val="Lienhypertexte"/>
                                                          </w:rPr>
                                                          <w:t>s</w:t>
                                                        </w:r>
                                                      </w:hyperlink>
                                                      <w:r w:rsidR="002C162D">
                                                        <w:t xml:space="preserve"> (Ed. </w:t>
                                                      </w:r>
                                                      <w:r w:rsidR="002C162D">
                                                        <w:rPr>
                                                          <w:sz w:val="20"/>
                                                          <w:szCs w:val="20"/>
                                                        </w:rPr>
                                                        <w:t>Denoël,  col. "L'Infini",</w:t>
                                                      </w:r>
                                                      <w:r w:rsidR="002C162D">
                                                        <w:rPr>
                                                          <w:sz w:val="20"/>
                                                          <w:szCs w:val="20"/>
                                                        </w:rPr>
                                                        <w:t xml:space="preserve"> 1985, roman)</w:t>
                                                      </w:r>
                                                    </w:p>
                                                    <w:p w:rsidR="00074519" w:rsidRPr="00012BF9" w:rsidRDefault="00074519" w:rsidP="00074519">
                                                      <w:pPr>
                                                        <w:pStyle w:val="NormalWeb"/>
                                                        <w:numPr>
                                                          <w:ilvl w:val="0"/>
                                                          <w:numId w:val="18"/>
                                                        </w:numPr>
                                                      </w:pPr>
                                                      <w:hyperlink r:id="rId20" w:history="1">
                                                        <w:r w:rsidRPr="00012BF9">
                                                          <w:rPr>
                                                            <w:rStyle w:val="Lienhypertexte"/>
                                                          </w:rPr>
                                                          <w:t>Voyag</w:t>
                                                        </w:r>
                                                        <w:r w:rsidRPr="00012BF9">
                                                          <w:rPr>
                                                            <w:rStyle w:val="Lienhypertexte"/>
                                                          </w:rPr>
                                                          <w:t>e</w:t>
                                                        </w:r>
                                                        <w:r w:rsidRPr="00012BF9">
                                                          <w:rPr>
                                                            <w:rStyle w:val="Lienhypertexte"/>
                                                          </w:rPr>
                                                          <w:t xml:space="preserve"> au pays des bords du go</w:t>
                                                        </w:r>
                                                        <w:r w:rsidRPr="00012BF9">
                                                          <w:rPr>
                                                            <w:rStyle w:val="Lienhypertexte"/>
                                                          </w:rPr>
                                                          <w:t>u</w:t>
                                                        </w:r>
                                                        <w:r w:rsidRPr="00012BF9">
                                                          <w:rPr>
                                                            <w:rStyle w:val="Lienhypertexte"/>
                                                          </w:rPr>
                                                          <w:t>ffre</w:t>
                                                        </w:r>
                                                      </w:hyperlink>
                                                      <w:r w:rsidR="002C162D">
                                                        <w:t xml:space="preserve"> (Ed. Denoël/col.</w:t>
                                                      </w:r>
                                                      <w:r w:rsidR="002C162D">
                                                        <w:rPr>
                                                          <w:sz w:val="20"/>
                                                          <w:szCs w:val="20"/>
                                                        </w:rPr>
                                                        <w:t xml:space="preserve"> </w:t>
                                                      </w:r>
                                                      <w:r w:rsidR="002C162D">
                                                        <w:rPr>
                                                          <w:sz w:val="20"/>
                                                          <w:szCs w:val="20"/>
                                                        </w:rPr>
                                                        <w:t>"L'</w:t>
                                                      </w:r>
                                                      <w:r w:rsidR="002C162D">
                                                        <w:rPr>
                                                          <w:sz w:val="20"/>
                                                          <w:szCs w:val="20"/>
                                                        </w:rPr>
                                                        <w:t>Infini</w:t>
                                                      </w:r>
                                                      <w:r w:rsidR="002C162D">
                                                        <w:rPr>
                                                          <w:sz w:val="20"/>
                                                          <w:szCs w:val="20"/>
                                                        </w:rPr>
                                                        <w:t>"</w:t>
                                                      </w:r>
                                                      <w:r w:rsidR="002C162D">
                                                        <w:t>, 1986, nouvelles)</w:t>
                                                      </w:r>
                                                    </w:p>
                                                    <w:p w:rsidR="00074519" w:rsidRPr="00012BF9" w:rsidRDefault="00074519" w:rsidP="00074519">
                                                      <w:pPr>
                                                        <w:pStyle w:val="NormalWeb"/>
                                                        <w:numPr>
                                                          <w:ilvl w:val="0"/>
                                                          <w:numId w:val="18"/>
                                                        </w:numPr>
                                                      </w:pPr>
                                                      <w:hyperlink r:id="rId21" w:history="1">
                                                        <w:r w:rsidRPr="00012BF9">
                                                          <w:rPr>
                                                            <w:rStyle w:val="Lienhypertexte"/>
                                                          </w:rPr>
                                                          <w:t>Désert phys</w:t>
                                                        </w:r>
                                                        <w:r w:rsidRPr="00012BF9">
                                                          <w:rPr>
                                                            <w:rStyle w:val="Lienhypertexte"/>
                                                          </w:rPr>
                                                          <w:t>i</w:t>
                                                        </w:r>
                                                        <w:r w:rsidRPr="00012BF9">
                                                          <w:rPr>
                                                            <w:rStyle w:val="Lienhypertexte"/>
                                                          </w:rPr>
                                                          <w:t>que</w:t>
                                                        </w:r>
                                                      </w:hyperlink>
                                                      <w:r w:rsidR="002C162D">
                                                        <w:t xml:space="preserve"> (Ed. </w:t>
                                                      </w:r>
                                                      <w:r w:rsidR="002C162D">
                                                        <w:rPr>
                                                          <w:sz w:val="20"/>
                                                          <w:szCs w:val="20"/>
                                                        </w:rPr>
                                                        <w:t>Denoël, 1987</w:t>
                                                      </w:r>
                                                      <w:r w:rsidR="002C162D">
                                                        <w:rPr>
                                                          <w:sz w:val="20"/>
                                                          <w:szCs w:val="20"/>
                                                        </w:rPr>
                                                        <w:t xml:space="preserve">, roman) </w:t>
                                                      </w:r>
                                                    </w:p>
                                                    <w:p w:rsidR="00F53B6D" w:rsidRPr="00012BF9" w:rsidRDefault="00074519" w:rsidP="00801D49">
                                                      <w:pPr>
                                                        <w:pStyle w:val="NormalWeb"/>
                                                        <w:numPr>
                                                          <w:ilvl w:val="0"/>
                                                          <w:numId w:val="18"/>
                                                        </w:numPr>
                                                      </w:pPr>
                                                      <w:hyperlink r:id="rId22" w:history="1">
                                                        <w:r w:rsidRPr="00012BF9">
                                                          <w:rPr>
                                                            <w:rStyle w:val="Lienhypertexte"/>
                                                          </w:rPr>
                                                          <w:t>L’Iconocl</w:t>
                                                        </w:r>
                                                        <w:r w:rsidRPr="00012BF9">
                                                          <w:rPr>
                                                            <w:rStyle w:val="Lienhypertexte"/>
                                                          </w:rPr>
                                                          <w:t>a</w:t>
                                                        </w:r>
                                                        <w:r w:rsidRPr="00012BF9">
                                                          <w:rPr>
                                                            <w:rStyle w:val="Lienhypertexte"/>
                                                          </w:rPr>
                                                          <w:t>s</w:t>
                                                        </w:r>
                                                        <w:r w:rsidRPr="00012BF9">
                                                          <w:rPr>
                                                            <w:rStyle w:val="Lienhypertexte"/>
                                                          </w:rPr>
                                                          <w:t>te</w:t>
                                                        </w:r>
                                                      </w:hyperlink>
                                                      <w:r w:rsidR="00F53B6D" w:rsidRPr="00012BF9">
                                                        <w:t>, (</w:t>
                                                      </w:r>
                                                      <w:r w:rsidR="00440997">
                                                        <w:t xml:space="preserve">Ed. </w:t>
                                                      </w:r>
                                                      <w:r w:rsidR="00440997">
                                                        <w:rPr>
                                                          <w:sz w:val="20"/>
                                                          <w:szCs w:val="20"/>
                                                        </w:rPr>
                                                        <w:t>Quai Voltaire, 1989</w:t>
                                                      </w:r>
                                                      <w:r w:rsidR="002C162D">
                                                        <w:rPr>
                                                          <w:sz w:val="20"/>
                                                          <w:szCs w:val="20"/>
                                                        </w:rPr>
                                                        <w:t>, roman</w:t>
                                                      </w:r>
                                                      <w:r w:rsidR="00F53B6D" w:rsidRPr="00012BF9">
                                                        <w:t>)</w:t>
                                                      </w:r>
                                                    </w:p>
                                                    <w:p w:rsidR="00074519" w:rsidRPr="00012BF9" w:rsidRDefault="00074519" w:rsidP="00801D49">
                                                      <w:pPr>
                                                        <w:pStyle w:val="NormalWeb"/>
                                                        <w:numPr>
                                                          <w:ilvl w:val="0"/>
                                                          <w:numId w:val="18"/>
                                                        </w:numPr>
                                                      </w:pPr>
                                                      <w:hyperlink r:id="rId23" w:history="1">
                                                        <w:r w:rsidRPr="00012BF9">
                                                          <w:rPr>
                                                            <w:rStyle w:val="Lienhypertexte"/>
                                                          </w:rPr>
                                                          <w:t>Ivre de li</w:t>
                                                        </w:r>
                                                        <w:r w:rsidRPr="00012BF9">
                                                          <w:rPr>
                                                            <w:rStyle w:val="Lienhypertexte"/>
                                                          </w:rPr>
                                                          <w:t>v</w:t>
                                                        </w:r>
                                                        <w:r w:rsidRPr="00012BF9">
                                                          <w:rPr>
                                                            <w:rStyle w:val="Lienhypertexte"/>
                                                          </w:rPr>
                                                          <w:t>re</w:t>
                                                        </w:r>
                                                        <w:r w:rsidRPr="00012BF9">
                                                          <w:rPr>
                                                            <w:rStyle w:val="Lienhypertexte"/>
                                                          </w:rPr>
                                                          <w:t>s</w:t>
                                                        </w:r>
                                                      </w:hyperlink>
                                                      <w:r w:rsidR="00012BF9">
                                                        <w:t xml:space="preserve"> (Ed. </w:t>
                                                      </w:r>
                                                      <w:proofErr w:type="spellStart"/>
                                                      <w:r w:rsidR="00012BF9">
                                                        <w:t>Balland</w:t>
                                                      </w:r>
                                                      <w:proofErr w:type="spellEnd"/>
                                                      <w:r w:rsidR="00012BF9">
                                                        <w:t xml:space="preserve">, </w:t>
                                                      </w:r>
                                                      <w:proofErr w:type="gramStart"/>
                                                      <w:r w:rsidR="00012BF9">
                                                        <w:t>1989</w:t>
                                                      </w:r>
                                                      <w:r w:rsidR="002C162D">
                                                        <w:t> ,</w:t>
                                                      </w:r>
                                                      <w:proofErr w:type="gramEnd"/>
                                                      <w:r w:rsidR="002C162D">
                                                        <w:t xml:space="preserve"> essai</w:t>
                                                      </w:r>
                                                      <w:r w:rsidR="00012BF9">
                                                        <w:t>)</w:t>
                                                      </w:r>
                                                    </w:p>
                                                    <w:p w:rsidR="00074519" w:rsidRPr="00012BF9" w:rsidRDefault="00074519" w:rsidP="00074519">
                                                      <w:pPr>
                                                        <w:pStyle w:val="NormalWeb"/>
                                                        <w:numPr>
                                                          <w:ilvl w:val="0"/>
                                                          <w:numId w:val="18"/>
                                                        </w:numPr>
                                                      </w:pPr>
                                                      <w:hyperlink r:id="rId24" w:history="1">
                                                        <w:r w:rsidRPr="00012BF9">
                                                          <w:rPr>
                                                            <w:rStyle w:val="Lienhypertexte"/>
                                                          </w:rPr>
                                                          <w:t>La Mémoire d'Ero</w:t>
                                                        </w:r>
                                                        <w:r w:rsidRPr="00012BF9">
                                                          <w:rPr>
                                                            <w:rStyle w:val="Lienhypertexte"/>
                                                          </w:rPr>
                                                          <w:t>s</w:t>
                                                        </w:r>
                                                        <w:r w:rsidRPr="00012BF9">
                                                          <w:rPr>
                                                            <w:rStyle w:val="Lienhypertexte"/>
                                                          </w:rPr>
                                                          <w:t>t</w:t>
                                                        </w:r>
                                                        <w:r w:rsidRPr="00012BF9">
                                                          <w:rPr>
                                                            <w:rStyle w:val="Lienhypertexte"/>
                                                          </w:rPr>
                                                          <w:t>rate</w:t>
                                                        </w:r>
                                                      </w:hyperlink>
                                                      <w:r w:rsidR="00012BF9">
                                                        <w:t xml:space="preserve"> (Ed. </w:t>
                                                      </w:r>
                                                      <w:r w:rsidR="00012BF9">
                                                        <w:rPr>
                                                          <w:sz w:val="20"/>
                                                          <w:szCs w:val="20"/>
                                                        </w:rPr>
                                                        <w:t>  du Seuil, 1992</w:t>
                                                      </w:r>
                                                      <w:r w:rsidR="00505CCE">
                                                        <w:rPr>
                                                          <w:sz w:val="20"/>
                                                          <w:szCs w:val="20"/>
                                                        </w:rPr>
                                                        <w:t> ; roman</w:t>
                                                      </w:r>
                                                      <w:r w:rsidR="00012BF9">
                                                        <w:rPr>
                                                          <w:sz w:val="20"/>
                                                          <w:szCs w:val="20"/>
                                                        </w:rPr>
                                                        <w:t>)</w:t>
                                                      </w:r>
                                                    </w:p>
                                                    <w:p w:rsidR="00074519" w:rsidRPr="00012BF9" w:rsidRDefault="00074519" w:rsidP="00074519">
                                                      <w:pPr>
                                                        <w:pStyle w:val="NormalWeb"/>
                                                        <w:numPr>
                                                          <w:ilvl w:val="0"/>
                                                          <w:numId w:val="18"/>
                                                        </w:numPr>
                                                      </w:pPr>
                                                      <w:hyperlink r:id="rId25" w:history="1">
                                                        <w:r w:rsidRPr="00012BF9">
                                                          <w:rPr>
                                                            <w:rStyle w:val="Lienhypertexte"/>
                                                          </w:rPr>
                                                          <w:t>Malaise dans la littératu</w:t>
                                                        </w:r>
                                                        <w:r w:rsidRPr="00012BF9">
                                                          <w:rPr>
                                                            <w:rStyle w:val="Lienhypertexte"/>
                                                          </w:rPr>
                                                          <w:t>r</w:t>
                                                        </w:r>
                                                        <w:r w:rsidRPr="00012BF9">
                                                          <w:rPr>
                                                            <w:rStyle w:val="Lienhypertexte"/>
                                                          </w:rPr>
                                                          <w:t>e</w:t>
                                                        </w:r>
                                                      </w:hyperlink>
                                                      <w:r w:rsidR="00012BF9">
                                                        <w:t xml:space="preserve"> (Ed. </w:t>
                                                      </w:r>
                                                      <w:r w:rsidR="00012BF9">
                                                        <w:rPr>
                                                          <w:sz w:val="20"/>
                                                          <w:szCs w:val="20"/>
                                                        </w:rPr>
                                                        <w:t>Champ Vallon, 1993</w:t>
                                                      </w:r>
                                                      <w:r w:rsidR="002C162D">
                                                        <w:rPr>
                                                          <w:sz w:val="20"/>
                                                          <w:szCs w:val="20"/>
                                                        </w:rPr>
                                                        <w:t>, essai</w:t>
                                                      </w:r>
                                                      <w:r w:rsidR="00012BF9">
                                                        <w:rPr>
                                                          <w:sz w:val="20"/>
                                                          <w:szCs w:val="20"/>
                                                        </w:rPr>
                                                        <w:t>)</w:t>
                                                      </w:r>
                                                    </w:p>
                                                    <w:p w:rsidR="00074519" w:rsidRPr="00012BF9" w:rsidRDefault="00074519" w:rsidP="00074519">
                                                      <w:pPr>
                                                        <w:pStyle w:val="NormalWeb"/>
                                                        <w:numPr>
                                                          <w:ilvl w:val="0"/>
                                                          <w:numId w:val="18"/>
                                                        </w:numPr>
                                                      </w:pPr>
                                                      <w:r w:rsidRPr="00012BF9">
                                                        <w:t>"</w:t>
                                                      </w:r>
                                                      <w:hyperlink r:id="rId26" w:history="1">
                                                        <w:r w:rsidRPr="00012BF9">
                                                          <w:rPr>
                                                            <w:rStyle w:val="Lienhypertexte"/>
                                                          </w:rPr>
                                                          <w:t>Quai Voltai</w:t>
                                                        </w:r>
                                                        <w:r w:rsidRPr="00012BF9">
                                                          <w:rPr>
                                                            <w:rStyle w:val="Lienhypertexte"/>
                                                          </w:rPr>
                                                          <w:t>r</w:t>
                                                        </w:r>
                                                        <w:r w:rsidRPr="00012BF9">
                                                          <w:rPr>
                                                            <w:rStyle w:val="Lienhypertexte"/>
                                                          </w:rPr>
                                                          <w:t>e, revue littéraire</w:t>
                                                        </w:r>
                                                      </w:hyperlink>
                                                      <w:r w:rsidRPr="00012BF9">
                                                        <w:t>"</w:t>
                                                      </w:r>
                                                      <w:r w:rsidR="00F53B6D" w:rsidRPr="00012BF9">
                                                        <w:t xml:space="preserve"> (</w:t>
                                                      </w:r>
                                                      <w:r w:rsidR="00012BF9">
                                                        <w:t xml:space="preserve">Ed. Quai Voltaire, </w:t>
                                                      </w:r>
                                                      <w:r w:rsidR="00F53B6D" w:rsidRPr="00012BF9">
                                                        <w:t>1991-1994)</w:t>
                                                      </w:r>
                                                    </w:p>
                                                    <w:p w:rsidR="00074519" w:rsidRPr="00012BF9" w:rsidRDefault="00074519" w:rsidP="00012BF9">
                                                      <w:pPr>
                                                        <w:pStyle w:val="NormalWeb"/>
                                                        <w:numPr>
                                                          <w:ilvl w:val="0"/>
                                                          <w:numId w:val="18"/>
                                                        </w:numPr>
                                                        <w:spacing w:line="360" w:lineRule="auto"/>
                                                      </w:pPr>
                                                      <w:hyperlink r:id="rId27" w:history="1">
                                                        <w:r w:rsidRPr="00012BF9">
                                                          <w:rPr>
                                                            <w:rStyle w:val="Lienhypertexte"/>
                                                          </w:rPr>
                                                          <w:t>Le Livre des malé</w:t>
                                                        </w:r>
                                                        <w:r w:rsidRPr="00012BF9">
                                                          <w:rPr>
                                                            <w:rStyle w:val="Lienhypertexte"/>
                                                          </w:rPr>
                                                          <w:t>d</w:t>
                                                        </w:r>
                                                        <w:r w:rsidRPr="00012BF9">
                                                          <w:rPr>
                                                            <w:rStyle w:val="Lienhypertexte"/>
                                                          </w:rPr>
                                                          <w:t>icti</w:t>
                                                        </w:r>
                                                        <w:r w:rsidRPr="00012BF9">
                                                          <w:rPr>
                                                            <w:rStyle w:val="Lienhypertexte"/>
                                                          </w:rPr>
                                                          <w:t>o</w:t>
                                                        </w:r>
                                                        <w:r w:rsidRPr="00012BF9">
                                                          <w:rPr>
                                                            <w:rStyle w:val="Lienhypertexte"/>
                                                          </w:rPr>
                                                          <w:t>ns</w:t>
                                                        </w:r>
                                                      </w:hyperlink>
                                                      <w:r w:rsidR="00012BF9">
                                                        <w:t xml:space="preserve"> </w:t>
                                                      </w:r>
                                                      <w:r w:rsidR="00012BF9">
                                                        <w:rPr>
                                                          <w:sz w:val="20"/>
                                                          <w:szCs w:val="20"/>
                                                        </w:rPr>
                                                        <w:t xml:space="preserve">  </w:t>
                                                      </w:r>
                                                      <w:r w:rsidR="00012BF9">
                                                        <w:rPr>
                                                          <w:sz w:val="20"/>
                                                          <w:szCs w:val="20"/>
                                                        </w:rPr>
                                                        <w:t xml:space="preserve">(Ed. </w:t>
                                                      </w:r>
                                                      <w:r w:rsidR="00012BF9">
                                                        <w:rPr>
                                                          <w:sz w:val="20"/>
                                                          <w:szCs w:val="20"/>
                                                        </w:rPr>
                                                        <w:t>Grasset, 1995</w:t>
                                                      </w:r>
                                                      <w:r w:rsidR="00012BF9">
                                                        <w:rPr>
                                                          <w:sz w:val="20"/>
                                                          <w:szCs w:val="20"/>
                                                        </w:rPr>
                                                        <w:t xml:space="preserve"> – Grand Prix du Roman de la Société des Gens de </w:t>
                                                      </w:r>
                                                      <w:proofErr w:type="spellStart"/>
                                                      <w:r w:rsidR="00012BF9">
                                                        <w:rPr>
                                                          <w:sz w:val="20"/>
                                                          <w:szCs w:val="20"/>
                                                        </w:rPr>
                                                        <w:t>Letres</w:t>
                                                      </w:r>
                                                      <w:proofErr w:type="spellEnd"/>
                                                      <w:r w:rsidR="00012BF9">
                                                        <w:rPr>
                                                          <w:sz w:val="20"/>
                                                          <w:szCs w:val="20"/>
                                                        </w:rPr>
                                                        <w:t>)</w:t>
                                                      </w:r>
                                                    </w:p>
                                                    <w:p w:rsidR="00074519" w:rsidRPr="00012BF9" w:rsidRDefault="00074519" w:rsidP="00074519">
                                                      <w:pPr>
                                                        <w:pStyle w:val="NormalWeb"/>
                                                        <w:numPr>
                                                          <w:ilvl w:val="0"/>
                                                          <w:numId w:val="18"/>
                                                        </w:numPr>
                                                      </w:pPr>
                                                      <w:hyperlink r:id="rId28" w:history="1">
                                                        <w:r w:rsidRPr="00012BF9">
                                                          <w:rPr>
                                                            <w:rStyle w:val="Lienhypertexte"/>
                                                          </w:rPr>
                                                          <w:t>Auguste fulmi</w:t>
                                                        </w:r>
                                                        <w:r w:rsidRPr="00012BF9">
                                                          <w:rPr>
                                                            <w:rStyle w:val="Lienhypertexte"/>
                                                          </w:rPr>
                                                          <w:t>n</w:t>
                                                        </w:r>
                                                        <w:r w:rsidRPr="00012BF9">
                                                          <w:rPr>
                                                            <w:rStyle w:val="Lienhypertexte"/>
                                                          </w:rPr>
                                                          <w:t>ant</w:t>
                                                        </w:r>
                                                      </w:hyperlink>
                                                      <w:r w:rsidR="00012BF9">
                                                        <w:t xml:space="preserve"> (Ed. </w:t>
                                                      </w:r>
                                                      <w:r w:rsidR="00012BF9">
                                                        <w:rPr>
                                                          <w:sz w:val="20"/>
                                                          <w:szCs w:val="20"/>
                                                        </w:rPr>
                                                        <w:t>Grasset, 1999</w:t>
                                                      </w:r>
                                                      <w:r w:rsidR="000962A4">
                                                        <w:rPr>
                                                          <w:sz w:val="20"/>
                                                          <w:szCs w:val="20"/>
                                                        </w:rPr>
                                                        <w:t>, roman</w:t>
                                                      </w:r>
                                                      <w:r w:rsidR="00012BF9">
                                                        <w:rPr>
                                                          <w:sz w:val="20"/>
                                                          <w:szCs w:val="20"/>
                                                        </w:rPr>
                                                        <w:t>)</w:t>
                                                      </w:r>
                                                    </w:p>
                                                    <w:p w:rsidR="00074519" w:rsidRPr="00012BF9" w:rsidRDefault="00074519" w:rsidP="00074519">
                                                      <w:pPr>
                                                        <w:pStyle w:val="NormalWeb"/>
                                                        <w:numPr>
                                                          <w:ilvl w:val="0"/>
                                                          <w:numId w:val="18"/>
                                                        </w:numPr>
                                                      </w:pPr>
                                                      <w:hyperlink r:id="rId29" w:history="1">
                                                        <w:r w:rsidRPr="00012BF9">
                                                          <w:rPr>
                                                            <w:rStyle w:val="Lienhypertexte"/>
                                                          </w:rPr>
                                                          <w:t>Une aventure sentim</w:t>
                                                        </w:r>
                                                        <w:r w:rsidRPr="00012BF9">
                                                          <w:rPr>
                                                            <w:rStyle w:val="Lienhypertexte"/>
                                                          </w:rPr>
                                                          <w:t>e</w:t>
                                                        </w:r>
                                                        <w:r w:rsidRPr="00012BF9">
                                                          <w:rPr>
                                                            <w:rStyle w:val="Lienhypertexte"/>
                                                          </w:rPr>
                                                          <w:t>ntale</w:t>
                                                        </w:r>
                                                      </w:hyperlink>
                                                      <w:r w:rsidR="00012BF9" w:rsidRPr="00012BF9">
                                                        <w:t xml:space="preserve"> (Ed. </w:t>
                                                      </w:r>
                                                      <w:r w:rsidR="00012BF9" w:rsidRPr="00012BF9">
                                                        <w:t>Verticales, 1999</w:t>
                                                      </w:r>
                                                      <w:r w:rsidR="000962A4">
                                                        <w:t>, roman</w:t>
                                                      </w:r>
                                                      <w:r w:rsidR="00012BF9" w:rsidRPr="00012BF9">
                                                        <w:t>)</w:t>
                                                      </w:r>
                                                    </w:p>
                                                    <w:p w:rsidR="00074519" w:rsidRPr="00012BF9" w:rsidRDefault="00074519" w:rsidP="00074519">
                                                      <w:pPr>
                                                        <w:pStyle w:val="NormalWeb"/>
                                                        <w:numPr>
                                                          <w:ilvl w:val="0"/>
                                                          <w:numId w:val="18"/>
                                                        </w:numPr>
                                                      </w:pPr>
                                                      <w:hyperlink r:id="rId30" w:history="1">
                                                        <w:r w:rsidRPr="00012BF9">
                                                          <w:rPr>
                                                            <w:rStyle w:val="Lienhypertexte"/>
                                                          </w:rPr>
                                                          <w:t>La Fonte de</w:t>
                                                        </w:r>
                                                        <w:r w:rsidRPr="00012BF9">
                                                          <w:rPr>
                                                            <w:rStyle w:val="Lienhypertexte"/>
                                                          </w:rPr>
                                                          <w:t>s</w:t>
                                                        </w:r>
                                                        <w:r w:rsidRPr="00012BF9">
                                                          <w:rPr>
                                                            <w:rStyle w:val="Lienhypertexte"/>
                                                          </w:rPr>
                                                          <w:t xml:space="preserve"> </w:t>
                                                        </w:r>
                                                        <w:r w:rsidRPr="00012BF9">
                                                          <w:rPr>
                                                            <w:rStyle w:val="Lienhypertexte"/>
                                                          </w:rPr>
                                                          <w:t>g</w:t>
                                                        </w:r>
                                                        <w:r w:rsidRPr="00012BF9">
                                                          <w:rPr>
                                                            <w:rStyle w:val="Lienhypertexte"/>
                                                          </w:rPr>
                                                          <w:t>laces</w:t>
                                                        </w:r>
                                                      </w:hyperlink>
                                                      <w:r w:rsidR="00012BF9" w:rsidRPr="00012BF9">
                                                        <w:t xml:space="preserve"> (Ed. </w:t>
                                                      </w:r>
                                                      <w:r w:rsidR="00012BF9" w:rsidRPr="00012BF9">
                                                        <w:t>Grasset, 2000</w:t>
                                                      </w:r>
                                                      <w:r w:rsidR="000962A4">
                                                        <w:t>, roman</w:t>
                                                      </w:r>
                                                      <w:r w:rsidR="00012BF9" w:rsidRPr="00012BF9">
                                                        <w:t>)</w:t>
                                                      </w:r>
                                                    </w:p>
                                                    <w:p w:rsidR="00074519" w:rsidRPr="00012BF9" w:rsidRDefault="00074519" w:rsidP="00074519">
                                                      <w:pPr>
                                                        <w:pStyle w:val="NormalWeb"/>
                                                        <w:numPr>
                                                          <w:ilvl w:val="0"/>
                                                          <w:numId w:val="18"/>
                                                        </w:numPr>
                                                      </w:pPr>
                                                      <w:hyperlink r:id="rId31" w:history="1">
                                                        <w:r w:rsidRPr="00012BF9">
                                                          <w:rPr>
                                                            <w:rStyle w:val="Lienhypertexte"/>
                                                          </w:rPr>
                                                          <w:t>Les Années m</w:t>
                                                        </w:r>
                                                        <w:r w:rsidRPr="00012BF9">
                                                          <w:rPr>
                                                            <w:rStyle w:val="Lienhypertexte"/>
                                                          </w:rPr>
                                                          <w:t>o</w:t>
                                                        </w:r>
                                                        <w:r w:rsidRPr="00012BF9">
                                                          <w:rPr>
                                                            <w:rStyle w:val="Lienhypertexte"/>
                                                          </w:rPr>
                                                          <w:t>rtes</w:t>
                                                        </w:r>
                                                      </w:hyperlink>
                                                      <w:r w:rsidR="00012BF9" w:rsidRPr="00012BF9">
                                                        <w:t xml:space="preserve"> (Ed. </w:t>
                                                      </w:r>
                                                      <w:r w:rsidR="00012BF9" w:rsidRPr="00012BF9">
                                                        <w:t>Grasset, 2004</w:t>
                                                      </w:r>
                                                      <w:r w:rsidR="000962A4">
                                                        <w:t>, roman</w:t>
                                                      </w:r>
                                                      <w:r w:rsidR="00012BF9" w:rsidRPr="00012BF9">
                                                        <w:t>)</w:t>
                                                      </w:r>
                                                    </w:p>
                                                    <w:p w:rsidR="00074519" w:rsidRPr="00012BF9" w:rsidRDefault="00074519" w:rsidP="00074519">
                                                      <w:pPr>
                                                        <w:pStyle w:val="NormalWeb"/>
                                                        <w:numPr>
                                                          <w:ilvl w:val="0"/>
                                                          <w:numId w:val="18"/>
                                                        </w:numPr>
                                                      </w:pPr>
                                                      <w:hyperlink r:id="rId32" w:history="1">
                                                        <w:r w:rsidRPr="00012BF9">
                                                          <w:rPr>
                                                            <w:rStyle w:val="Lienhypertexte"/>
                                                          </w:rPr>
                                                          <w:t>Petit catalogue des natio</w:t>
                                                        </w:r>
                                                        <w:r w:rsidRPr="00012BF9">
                                                          <w:rPr>
                                                            <w:rStyle w:val="Lienhypertexte"/>
                                                          </w:rPr>
                                                          <w:t>n</w:t>
                                                        </w:r>
                                                        <w:r w:rsidRPr="00012BF9">
                                                          <w:rPr>
                                                            <w:rStyle w:val="Lienhypertexte"/>
                                                          </w:rPr>
                                                          <w:t>s bar</w:t>
                                                        </w:r>
                                                        <w:r w:rsidRPr="00012BF9">
                                                          <w:rPr>
                                                            <w:rStyle w:val="Lienhypertexte"/>
                                                          </w:rPr>
                                                          <w:t>b</w:t>
                                                        </w:r>
                                                        <w:r w:rsidRPr="00012BF9">
                                                          <w:rPr>
                                                            <w:rStyle w:val="Lienhypertexte"/>
                                                          </w:rPr>
                                                          <w:t>ares</w:t>
                                                        </w:r>
                                                      </w:hyperlink>
                                                      <w:r w:rsidR="001956FD" w:rsidRPr="00012BF9">
                                                        <w:t xml:space="preserve"> (Ed. </w:t>
                                                      </w:r>
                                                      <w:r w:rsidR="001956FD" w:rsidRPr="00012BF9">
                                                        <w:t>L’Or du temps, 1999</w:t>
                                                      </w:r>
                                                      <w:r w:rsidR="000962A4">
                                                        <w:t xml:space="preserve">, </w:t>
                                                      </w:r>
                                                      <w:r w:rsidR="000962A4">
                                                        <w:rPr>
                                                          <w:sz w:val="20"/>
                                                          <w:szCs w:val="20"/>
                                                        </w:rPr>
                                                        <w:t>   Beau-livre, illustré</w:t>
                                                      </w:r>
                                                      <w:r w:rsidR="001956FD" w:rsidRPr="00012BF9">
                                                        <w:t>)</w:t>
                                                      </w:r>
                                                    </w:p>
                                                    <w:p w:rsidR="00074519" w:rsidRPr="00012BF9" w:rsidRDefault="00074519" w:rsidP="00074519">
                                                      <w:pPr>
                                                        <w:numPr>
                                                          <w:ilvl w:val="0"/>
                                                          <w:numId w:val="18"/>
                                                        </w:numPr>
                                                        <w:spacing w:before="100" w:beforeAutospacing="1" w:after="240" w:line="240" w:lineRule="auto"/>
                                                        <w:rPr>
                                                          <w:rFonts w:ascii="Times New Roman" w:hAnsi="Times New Roman" w:cs="Times New Roman"/>
                                                          <w:sz w:val="24"/>
                                                          <w:szCs w:val="24"/>
                                                        </w:rPr>
                                                      </w:pPr>
                                                      <w:hyperlink r:id="rId33" w:history="1">
                                                        <w:r w:rsidRPr="00012BF9">
                                                          <w:rPr>
                                                            <w:rStyle w:val="Lienhypertexte"/>
                                                            <w:rFonts w:ascii="Times New Roman" w:hAnsi="Times New Roman" w:cs="Times New Roman"/>
                                                            <w:sz w:val="24"/>
                                                            <w:szCs w:val="24"/>
                                                          </w:rPr>
                                                          <w:t xml:space="preserve">Aux Portes des </w:t>
                                                        </w:r>
                                                        <w:r w:rsidRPr="00012BF9">
                                                          <w:rPr>
                                                            <w:rStyle w:val="Lienhypertexte"/>
                                                            <w:rFonts w:ascii="Times New Roman" w:hAnsi="Times New Roman" w:cs="Times New Roman"/>
                                                            <w:sz w:val="24"/>
                                                            <w:szCs w:val="24"/>
                                                          </w:rPr>
                                                          <w:t>E</w:t>
                                                        </w:r>
                                                        <w:r w:rsidRPr="00012BF9">
                                                          <w:rPr>
                                                            <w:rStyle w:val="Lienhypertexte"/>
                                                            <w:rFonts w:ascii="Times New Roman" w:hAnsi="Times New Roman" w:cs="Times New Roman"/>
                                                            <w:sz w:val="24"/>
                                                            <w:szCs w:val="24"/>
                                                          </w:rPr>
                                                          <w:t>nf</w:t>
                                                        </w:r>
                                                        <w:r w:rsidRPr="00012BF9">
                                                          <w:rPr>
                                                            <w:rStyle w:val="Lienhypertexte"/>
                                                            <w:rFonts w:ascii="Times New Roman" w:hAnsi="Times New Roman" w:cs="Times New Roman"/>
                                                            <w:sz w:val="24"/>
                                                            <w:szCs w:val="24"/>
                                                          </w:rPr>
                                                          <w:t>e</w:t>
                                                        </w:r>
                                                        <w:r w:rsidRPr="00012BF9">
                                                          <w:rPr>
                                                            <w:rStyle w:val="Lienhypertexte"/>
                                                            <w:rFonts w:ascii="Times New Roman" w:hAnsi="Times New Roman" w:cs="Times New Roman"/>
                                                            <w:sz w:val="24"/>
                                                            <w:szCs w:val="24"/>
                                                          </w:rPr>
                                                          <w:t>rs</w:t>
                                                        </w:r>
                                                      </w:hyperlink>
                                                      <w:r w:rsidR="001956FD" w:rsidRPr="00012BF9">
                                                        <w:rPr>
                                                          <w:rFonts w:ascii="Times New Roman" w:hAnsi="Times New Roman" w:cs="Times New Roman"/>
                                                          <w:color w:val="800080"/>
                                                          <w:sz w:val="24"/>
                                                          <w:szCs w:val="24"/>
                                                          <w:u w:val="single"/>
                                                        </w:rPr>
                                                        <w:t xml:space="preserve"> (Ed. </w:t>
                                                      </w:r>
                                                      <w:r w:rsidR="001956FD" w:rsidRPr="00012BF9">
                                                        <w:rPr>
                                                          <w:rFonts w:ascii="Times New Roman" w:hAnsi="Times New Roman" w:cs="Times New Roman"/>
                                                          <w:sz w:val="24"/>
                                                          <w:szCs w:val="24"/>
                                                        </w:rPr>
                                                        <w:t>Actes Sud, 2004</w:t>
                                                      </w:r>
                                                      <w:r w:rsidR="000962A4">
                                                        <w:rPr>
                                                          <w:rFonts w:ascii="Times New Roman" w:hAnsi="Times New Roman" w:cs="Times New Roman"/>
                                                          <w:sz w:val="24"/>
                                                          <w:szCs w:val="24"/>
                                                        </w:rPr>
                                                        <w:t>, essai</w:t>
                                                      </w:r>
                                                      <w:r w:rsidR="001956FD" w:rsidRPr="00012BF9">
                                                        <w:rPr>
                                                          <w:rFonts w:ascii="Times New Roman" w:hAnsi="Times New Roman" w:cs="Times New Roman"/>
                                                          <w:sz w:val="24"/>
                                                          <w:szCs w:val="24"/>
                                                        </w:rPr>
                                                        <w:t>)</w:t>
                                                      </w:r>
                                                    </w:p>
                                                    <w:p w:rsidR="00074519" w:rsidRPr="00012BF9" w:rsidRDefault="00074519" w:rsidP="00074519">
                                                      <w:pPr>
                                                        <w:numPr>
                                                          <w:ilvl w:val="0"/>
                                                          <w:numId w:val="18"/>
                                                        </w:numPr>
                                                        <w:spacing w:before="100" w:beforeAutospacing="1" w:after="100" w:afterAutospacing="1" w:line="240" w:lineRule="auto"/>
                                                        <w:rPr>
                                                          <w:rFonts w:ascii="Times New Roman" w:hAnsi="Times New Roman" w:cs="Times New Roman"/>
                                                          <w:sz w:val="24"/>
                                                          <w:szCs w:val="24"/>
                                                        </w:rPr>
                                                      </w:pPr>
                                                      <w:hyperlink r:id="rId34" w:history="1">
                                                        <w:r w:rsidRPr="00012BF9">
                                                          <w:rPr>
                                                            <w:rStyle w:val="Lienhypertexte"/>
                                                            <w:rFonts w:ascii="Times New Roman" w:hAnsi="Times New Roman" w:cs="Times New Roman"/>
                                                            <w:sz w:val="24"/>
                                                            <w:szCs w:val="24"/>
                                                          </w:rPr>
                                                          <w:t xml:space="preserve">Le Vacillement </w:t>
                                                        </w:r>
                                                        <w:r w:rsidRPr="00012BF9">
                                                          <w:rPr>
                                                            <w:rStyle w:val="Lienhypertexte"/>
                                                            <w:rFonts w:ascii="Times New Roman" w:hAnsi="Times New Roman" w:cs="Times New Roman"/>
                                                            <w:sz w:val="24"/>
                                                            <w:szCs w:val="24"/>
                                                          </w:rPr>
                                                          <w:t>d</w:t>
                                                        </w:r>
                                                        <w:r w:rsidRPr="00012BF9">
                                                          <w:rPr>
                                                            <w:rStyle w:val="Lienhypertexte"/>
                                                            <w:rFonts w:ascii="Times New Roman" w:hAnsi="Times New Roman" w:cs="Times New Roman"/>
                                                            <w:sz w:val="24"/>
                                                            <w:szCs w:val="24"/>
                                                          </w:rPr>
                                                          <w:t xml:space="preserve">u </w:t>
                                                        </w:r>
                                                        <w:r w:rsidRPr="00012BF9">
                                                          <w:rPr>
                                                            <w:rStyle w:val="Lienhypertexte"/>
                                                            <w:rFonts w:ascii="Times New Roman" w:hAnsi="Times New Roman" w:cs="Times New Roman"/>
                                                            <w:sz w:val="24"/>
                                                            <w:szCs w:val="24"/>
                                                          </w:rPr>
                                                          <w:t>m</w:t>
                                                        </w:r>
                                                        <w:r w:rsidRPr="00012BF9">
                                                          <w:rPr>
                                                            <w:rStyle w:val="Lienhypertexte"/>
                                                            <w:rFonts w:ascii="Times New Roman" w:hAnsi="Times New Roman" w:cs="Times New Roman"/>
                                                            <w:sz w:val="24"/>
                                                            <w:szCs w:val="24"/>
                                                          </w:rPr>
                                                          <w:t>onde</w:t>
                                                        </w:r>
                                                      </w:hyperlink>
                                                      <w:r w:rsidR="00F53B6D" w:rsidRPr="00012BF9">
                                                        <w:rPr>
                                                          <w:rFonts w:ascii="Times New Roman" w:hAnsi="Times New Roman" w:cs="Times New Roman"/>
                                                          <w:sz w:val="24"/>
                                                          <w:szCs w:val="24"/>
                                                        </w:rPr>
                                                        <w:t xml:space="preserve"> (</w:t>
                                                      </w:r>
                                                      <w:r w:rsidR="006D6D6C" w:rsidRPr="00012BF9">
                                                        <w:rPr>
                                                          <w:rFonts w:ascii="Times New Roman" w:hAnsi="Times New Roman" w:cs="Times New Roman"/>
                                                          <w:sz w:val="24"/>
                                                          <w:szCs w:val="24"/>
                                                        </w:rPr>
                                                        <w:t xml:space="preserve">Ed. </w:t>
                                                      </w:r>
                                                      <w:r w:rsidR="00F53B6D" w:rsidRPr="00012BF9">
                                                        <w:rPr>
                                                          <w:rFonts w:ascii="Times New Roman" w:hAnsi="Times New Roman" w:cs="Times New Roman"/>
                                                          <w:sz w:val="24"/>
                                                          <w:szCs w:val="24"/>
                                                        </w:rPr>
                                                        <w:t>Actes Sud, 2006</w:t>
                                                      </w:r>
                                                      <w:r w:rsidR="000962A4">
                                                        <w:rPr>
                                                          <w:rFonts w:ascii="Times New Roman" w:hAnsi="Times New Roman" w:cs="Times New Roman"/>
                                                          <w:sz w:val="24"/>
                                                          <w:szCs w:val="24"/>
                                                        </w:rPr>
                                                        <w:t>, roman</w:t>
                                                      </w:r>
                                                      <w:r w:rsidR="00F53B6D" w:rsidRPr="00012BF9">
                                                        <w:rPr>
                                                          <w:rFonts w:ascii="Times New Roman" w:hAnsi="Times New Roman" w:cs="Times New Roman"/>
                                                          <w:sz w:val="24"/>
                                                          <w:szCs w:val="24"/>
                                                        </w:rPr>
                                                        <w:t>)</w:t>
                                                      </w:r>
                                                      <w:r w:rsidRPr="00012BF9">
                                                        <w:rPr>
                                                          <w:rFonts w:ascii="Times New Roman" w:hAnsi="Times New Roman" w:cs="Times New Roman"/>
                                                          <w:sz w:val="24"/>
                                                          <w:szCs w:val="24"/>
                                                        </w:rPr>
                                                        <w:br/>
                                                        <w:t xml:space="preserve">  </w:t>
                                                      </w:r>
                                                    </w:p>
                                                    <w:p w:rsidR="00074519" w:rsidRPr="00012BF9" w:rsidRDefault="00074519" w:rsidP="00074519">
                                                      <w:pPr>
                                                        <w:pStyle w:val="NormalWeb"/>
                                                        <w:numPr>
                                                          <w:ilvl w:val="0"/>
                                                          <w:numId w:val="18"/>
                                                        </w:numPr>
                                                      </w:pPr>
                                                      <w:hyperlink r:id="rId35" w:history="1">
                                                        <w:r w:rsidRPr="00012BF9">
                                                          <w:rPr>
                                                            <w:rStyle w:val="Lienhypertexte"/>
                                                          </w:rPr>
                                                          <w:t>Si Dieu e</w:t>
                                                        </w:r>
                                                        <w:r w:rsidRPr="00012BF9">
                                                          <w:rPr>
                                                            <w:rStyle w:val="Lienhypertexte"/>
                                                          </w:rPr>
                                                          <w:t>x</w:t>
                                                        </w:r>
                                                        <w:r w:rsidRPr="00012BF9">
                                                          <w:rPr>
                                                            <w:rStyle w:val="Lienhypertexte"/>
                                                          </w:rPr>
                                                          <w:t>i</w:t>
                                                        </w:r>
                                                        <w:r w:rsidRPr="00012BF9">
                                                          <w:rPr>
                                                            <w:rStyle w:val="Lienhypertexte"/>
                                                          </w:rPr>
                                                          <w:t>s</w:t>
                                                        </w:r>
                                                        <w:r w:rsidRPr="00012BF9">
                                                          <w:rPr>
                                                            <w:rStyle w:val="Lienhypertexte"/>
                                                          </w:rPr>
                                                          <w:t>te</w:t>
                                                        </w:r>
                                                      </w:hyperlink>
                                                      <w:r w:rsidR="00F53B6D" w:rsidRPr="00012BF9">
                                                        <w:t>, (</w:t>
                                                      </w:r>
                                                      <w:r w:rsidR="006D6D6C" w:rsidRPr="00012BF9">
                                                        <w:t xml:space="preserve">Ed. </w:t>
                                                      </w:r>
                                                      <w:r w:rsidR="00F53B6D" w:rsidRPr="00012BF9">
                                                        <w:t>Albin Michel, 2007</w:t>
                                                      </w:r>
                                                      <w:r w:rsidR="000962A4">
                                                        <w:t>, roman</w:t>
                                                      </w:r>
                                                      <w:r w:rsidR="00F53B6D" w:rsidRPr="00012BF9">
                                                        <w:t>)</w:t>
                                                      </w:r>
                                                    </w:p>
                                                    <w:p w:rsidR="00074519" w:rsidRPr="00012BF9" w:rsidRDefault="00074519" w:rsidP="00074519">
                                                      <w:pPr>
                                                        <w:pStyle w:val="NormalWeb"/>
                                                        <w:numPr>
                                                          <w:ilvl w:val="0"/>
                                                          <w:numId w:val="18"/>
                                                        </w:numPr>
                                                      </w:pPr>
                                                      <w:hyperlink r:id="rId36" w:history="1">
                                                        <w:r w:rsidRPr="00012BF9">
                                                          <w:rPr>
                                                            <w:rStyle w:val="Lienhypertexte"/>
                                                          </w:rPr>
                                                          <w:t>Le Passa</w:t>
                                                        </w:r>
                                                        <w:r w:rsidRPr="00012BF9">
                                                          <w:rPr>
                                                            <w:rStyle w:val="Lienhypertexte"/>
                                                          </w:rPr>
                                                          <w:t>g</w:t>
                                                        </w:r>
                                                        <w:r w:rsidRPr="00012BF9">
                                                          <w:rPr>
                                                            <w:rStyle w:val="Lienhypertexte"/>
                                                          </w:rPr>
                                                          <w:t>e du col</w:t>
                                                        </w:r>
                                                      </w:hyperlink>
                                                      <w:r w:rsidR="001E4548" w:rsidRPr="00012BF9">
                                                        <w:t xml:space="preserve"> (</w:t>
                                                      </w:r>
                                                      <w:r w:rsidR="00012BF9" w:rsidRPr="00012BF9">
                                                        <w:t xml:space="preserve">Ed. </w:t>
                                                      </w:r>
                                                      <w:r w:rsidR="001E4548" w:rsidRPr="00012BF9">
                                                        <w:t>Albin Michel, 2009</w:t>
                                                      </w:r>
                                                      <w:r w:rsidR="000962A4">
                                                        <w:t>, roman</w:t>
                                                      </w:r>
                                                      <w:r w:rsidR="001E4548" w:rsidRPr="00012BF9">
                                                        <w:t>)</w:t>
                                                      </w:r>
                                                    </w:p>
                                                    <w:p w:rsidR="00074519" w:rsidRPr="00012BF9" w:rsidRDefault="00074519" w:rsidP="00074519">
                                                      <w:pPr>
                                                        <w:pStyle w:val="NormalWeb"/>
                                                        <w:numPr>
                                                          <w:ilvl w:val="0"/>
                                                          <w:numId w:val="18"/>
                                                        </w:numPr>
                                                      </w:pPr>
                                                      <w:hyperlink r:id="rId37" w:history="1">
                                                        <w:r w:rsidRPr="00012BF9">
                                                          <w:rPr>
                                                            <w:rStyle w:val="Lienhypertexte"/>
                                                          </w:rPr>
                                                          <w:t>La Plage des Demoiselles</w:t>
                                                        </w:r>
                                                      </w:hyperlink>
                                                      <w:r w:rsidR="001E4548" w:rsidRPr="00012BF9">
                                                        <w:t xml:space="preserve"> (Ed. Léo </w:t>
                                                      </w:r>
                                                      <w:proofErr w:type="spellStart"/>
                                                      <w:r w:rsidR="001E4548" w:rsidRPr="00012BF9">
                                                        <w:t>Scheer</w:t>
                                                      </w:r>
                                                      <w:proofErr w:type="spellEnd"/>
                                                      <w:r w:rsidR="001E4548" w:rsidRPr="00012BF9">
                                                        <w:t>, 2010</w:t>
                                                      </w:r>
                                                      <w:r w:rsidR="000962A4">
                                                        <w:t>, roman</w:t>
                                                      </w:r>
                                                      <w:r w:rsidR="001E4548" w:rsidRPr="00012BF9">
                                                        <w:t>)</w:t>
                                                      </w:r>
                                                    </w:p>
                                                    <w:bookmarkStart w:id="0" w:name="_GoBack"/>
                                                    <w:p w:rsidR="0016173C" w:rsidRPr="00012BF9" w:rsidRDefault="00074519" w:rsidP="006D6D6C">
                                                      <w:pPr>
                                                        <w:numPr>
                                                          <w:ilvl w:val="0"/>
                                                          <w:numId w:val="18"/>
                                                        </w:numPr>
                                                        <w:spacing w:before="100" w:beforeAutospacing="1" w:after="100" w:afterAutospacing="1" w:line="240" w:lineRule="auto"/>
                                                        <w:rPr>
                                                          <w:rFonts w:ascii="Times New Roman" w:hAnsi="Times New Roman" w:cs="Times New Roman"/>
                                                          <w:sz w:val="24"/>
                                                          <w:szCs w:val="24"/>
                                                        </w:rPr>
                                                      </w:pPr>
                                                      <w:r w:rsidRPr="00012BF9">
                                                        <w:rPr>
                                                          <w:rFonts w:ascii="Times New Roman" w:hAnsi="Times New Roman" w:cs="Times New Roman"/>
                                                          <w:sz w:val="24"/>
                                                          <w:szCs w:val="24"/>
                                                        </w:rPr>
                                                        <w:fldChar w:fldCharType="begin"/>
                                                      </w:r>
                                                      <w:r w:rsidRPr="00012BF9">
                                                        <w:rPr>
                                                          <w:rFonts w:ascii="Times New Roman" w:hAnsi="Times New Roman" w:cs="Times New Roman"/>
                                                          <w:sz w:val="24"/>
                                                          <w:szCs w:val="24"/>
                                                        </w:rPr>
                                                        <w:instrText xml:space="preserve"> HYPERLINK "http://www.alain-nadaud.fr/site/index.php?categoryid=124" </w:instrText>
                                                      </w:r>
                                                      <w:r w:rsidRPr="00012BF9">
                                                        <w:rPr>
                                                          <w:rFonts w:ascii="Times New Roman" w:hAnsi="Times New Roman" w:cs="Times New Roman"/>
                                                          <w:sz w:val="24"/>
                                                          <w:szCs w:val="24"/>
                                                        </w:rPr>
                                                        <w:fldChar w:fldCharType="separate"/>
                                                      </w:r>
                                                      <w:r w:rsidRPr="00012BF9">
                                                        <w:rPr>
                                                          <w:rStyle w:val="Lienhypertexte"/>
                                                          <w:rFonts w:ascii="Times New Roman" w:hAnsi="Times New Roman" w:cs="Times New Roman"/>
                                                          <w:sz w:val="24"/>
                                                          <w:szCs w:val="24"/>
                                                        </w:rPr>
                                                        <w:t>D'écrir</w:t>
                                                      </w:r>
                                                      <w:r w:rsidRPr="00012BF9">
                                                        <w:rPr>
                                                          <w:rStyle w:val="Lienhypertexte"/>
                                                          <w:rFonts w:ascii="Times New Roman" w:hAnsi="Times New Roman" w:cs="Times New Roman"/>
                                                          <w:sz w:val="24"/>
                                                          <w:szCs w:val="24"/>
                                                        </w:rPr>
                                                        <w:t>e</w:t>
                                                      </w:r>
                                                      <w:r w:rsidRPr="00012BF9">
                                                        <w:rPr>
                                                          <w:rStyle w:val="Lienhypertexte"/>
                                                          <w:rFonts w:ascii="Times New Roman" w:hAnsi="Times New Roman" w:cs="Times New Roman"/>
                                                          <w:sz w:val="24"/>
                                                          <w:szCs w:val="24"/>
                                                        </w:rPr>
                                                        <w:t xml:space="preserve"> j'a</w:t>
                                                      </w:r>
                                                      <w:r w:rsidRPr="00012BF9">
                                                        <w:rPr>
                                                          <w:rStyle w:val="Lienhypertexte"/>
                                                          <w:rFonts w:ascii="Times New Roman" w:hAnsi="Times New Roman" w:cs="Times New Roman"/>
                                                          <w:sz w:val="24"/>
                                                          <w:szCs w:val="24"/>
                                                        </w:rPr>
                                                        <w:t>r</w:t>
                                                      </w:r>
                                                      <w:r w:rsidRPr="00012BF9">
                                                        <w:rPr>
                                                          <w:rStyle w:val="Lienhypertexte"/>
                                                          <w:rFonts w:ascii="Times New Roman" w:hAnsi="Times New Roman" w:cs="Times New Roman"/>
                                                          <w:sz w:val="24"/>
                                                          <w:szCs w:val="24"/>
                                                        </w:rPr>
                                                        <w:t>rête</w:t>
                                                      </w:r>
                                                      <w:r w:rsidRPr="00012BF9">
                                                        <w:rPr>
                                                          <w:rFonts w:ascii="Times New Roman" w:hAnsi="Times New Roman" w:cs="Times New Roman"/>
                                                          <w:sz w:val="24"/>
                                                          <w:szCs w:val="24"/>
                                                        </w:rPr>
                                                        <w:fldChar w:fldCharType="end"/>
                                                      </w:r>
                                                      <w:bookmarkEnd w:id="0"/>
                                                      <w:r w:rsidR="0016173C" w:rsidRPr="00012BF9">
                                                        <w:rPr>
                                                          <w:rFonts w:ascii="Times New Roman" w:hAnsi="Times New Roman" w:cs="Times New Roman"/>
                                                          <w:sz w:val="24"/>
                                                          <w:szCs w:val="24"/>
                                                        </w:rPr>
                                                        <w:t> </w:t>
                                                      </w:r>
                                                      <w:r w:rsidR="00F53B6D" w:rsidRPr="00012BF9">
                                                        <w:rPr>
                                                          <w:rFonts w:ascii="Times New Roman" w:hAnsi="Times New Roman" w:cs="Times New Roman"/>
                                                          <w:sz w:val="24"/>
                                                          <w:szCs w:val="24"/>
                                                        </w:rPr>
                                                        <w:t>(</w:t>
                                                      </w:r>
                                                      <w:r w:rsidR="006D6D6C" w:rsidRPr="00012BF9">
                                                        <w:rPr>
                                                          <w:rFonts w:ascii="Times New Roman" w:eastAsia="Times" w:hAnsi="Times New Roman" w:cs="Times New Roman"/>
                                                          <w:color w:val="3333FF"/>
                                                          <w:sz w:val="24"/>
                                                          <w:szCs w:val="24"/>
                                                        </w:rPr>
                                                        <w:t>Ed.</w:t>
                                                      </w:r>
                                                      <w:r w:rsidR="006D6D6C" w:rsidRPr="00012BF9">
                                                        <w:rPr>
                                                          <w:rFonts w:ascii="Times New Roman" w:eastAsia="Times" w:hAnsi="Times New Roman" w:cs="Times New Roman"/>
                                                          <w:color w:val="3333FF"/>
                                                          <w:sz w:val="24"/>
                                                          <w:szCs w:val="24"/>
                                                        </w:rPr>
                                                        <w:t xml:space="preserve"> </w:t>
                                                      </w:r>
                                                      <w:r w:rsidR="006D6D6C" w:rsidRPr="00012BF9">
                                                        <w:rPr>
                                                          <w:rFonts w:ascii="Times New Roman" w:eastAsia="Times" w:hAnsi="Times New Roman" w:cs="Times New Roman"/>
                                                          <w:color w:val="3333FF"/>
                                                          <w:sz w:val="24"/>
                                                          <w:szCs w:val="24"/>
                                                        </w:rPr>
                                                        <w:t>T</w:t>
                                                      </w:r>
                                                      <w:r w:rsidR="006D6D6C" w:rsidRPr="00012BF9">
                                                        <w:rPr>
                                                          <w:rFonts w:ascii="Times New Roman" w:eastAsia="Times" w:hAnsi="Times New Roman" w:cs="Times New Roman"/>
                                                          <w:color w:val="3333FF"/>
                                                          <w:sz w:val="24"/>
                                                          <w:szCs w:val="24"/>
                                                        </w:rPr>
                                                        <w:t>arabuste, oct. 2010)</w:t>
                                                      </w:r>
                                                      <w:r w:rsidR="006D6D6C" w:rsidRPr="00012BF9">
                                                        <w:rPr>
                                                          <w:rFonts w:ascii="Times New Roman" w:hAnsi="Times New Roman" w:cs="Times New Roman"/>
                                                          <w:sz w:val="24"/>
                                                          <w:szCs w:val="24"/>
                                                        </w:rPr>
                                                        <w:t xml:space="preserve"> </w:t>
                                                      </w:r>
                                                    </w:p>
                                                    <w:p w:rsidR="006D6D6C" w:rsidRPr="00012BF9" w:rsidRDefault="006D6D6C" w:rsidP="005A6E14">
                                                      <w:pPr>
                                                        <w:numPr>
                                                          <w:ilvl w:val="0"/>
                                                          <w:numId w:val="18"/>
                                                        </w:numPr>
                                                        <w:spacing w:before="100" w:beforeAutospacing="1" w:after="100" w:afterAutospacing="1" w:line="240" w:lineRule="auto"/>
                                                        <w:rPr>
                                                          <w:rFonts w:ascii="Times New Roman" w:hAnsi="Times New Roman" w:cs="Times New Roman"/>
                                                          <w:sz w:val="24"/>
                                                          <w:szCs w:val="24"/>
                                                        </w:rPr>
                                                      </w:pPr>
                                                      <w:r w:rsidRPr="00012BF9">
                                                        <w:rPr>
                                                          <w:rFonts w:ascii="Times New Roman" w:hAnsi="Times New Roman" w:cs="Times New Roman"/>
                                                          <w:sz w:val="24"/>
                                                          <w:szCs w:val="24"/>
                                                        </w:rPr>
                                                        <w:t>Dieu est une fiction (Ed. Serge safran, 2014</w:t>
                                                      </w:r>
                                                      <w:r w:rsidR="000962A4">
                                                        <w:rPr>
                                                          <w:rFonts w:ascii="Times New Roman" w:hAnsi="Times New Roman" w:cs="Times New Roman"/>
                                                          <w:sz w:val="24"/>
                                                          <w:szCs w:val="24"/>
                                                        </w:rPr>
                                                        <w:t>, essai</w:t>
                                                      </w:r>
                                                      <w:r w:rsidRPr="00012BF9">
                                                        <w:rPr>
                                                          <w:rFonts w:ascii="Times New Roman" w:hAnsi="Times New Roman" w:cs="Times New Roman"/>
                                                          <w:sz w:val="24"/>
                                                          <w:szCs w:val="24"/>
                                                        </w:rPr>
                                                        <w:t>)</w:t>
                                                      </w:r>
                                                      <w:r w:rsidR="005A6E14" w:rsidRPr="00012BF9">
                                                        <w:rPr>
                                                          <w:rFonts w:ascii="Times New Roman" w:hAnsi="Times New Roman" w:cs="Times New Roman"/>
                                                          <w:sz w:val="24"/>
                                                          <w:szCs w:val="24"/>
                                                        </w:rPr>
                                                        <w:t xml:space="preserve"> </w:t>
                                                      </w:r>
                                                      <w:hyperlink r:id="rId38" w:history="1">
                                                        <w:r w:rsidR="005A6E14" w:rsidRPr="00012BF9">
                                                          <w:rPr>
                                                            <w:rStyle w:val="Lienhypertexte"/>
                                                            <w:rFonts w:ascii="Times New Roman" w:hAnsi="Times New Roman" w:cs="Times New Roman"/>
                                                            <w:sz w:val="24"/>
                                                            <w:szCs w:val="24"/>
                                                          </w:rPr>
                                                          <w:t>http://www.amazon.fr/e</w:t>
                                                        </w:r>
                                                        <w:r w:rsidR="005A6E14" w:rsidRPr="00012BF9">
                                                          <w:rPr>
                                                            <w:rStyle w:val="Lienhypertexte"/>
                                                            <w:rFonts w:ascii="Times New Roman" w:hAnsi="Times New Roman" w:cs="Times New Roman"/>
                                                            <w:sz w:val="24"/>
                                                            <w:szCs w:val="24"/>
                                                          </w:rPr>
                                                          <w:t>x</w:t>
                                                        </w:r>
                                                        <w:r w:rsidR="005A6E14" w:rsidRPr="00012BF9">
                                                          <w:rPr>
                                                            <w:rStyle w:val="Lienhypertexte"/>
                                                            <w:rFonts w:ascii="Times New Roman" w:hAnsi="Times New Roman" w:cs="Times New Roman"/>
                                                            <w:sz w:val="24"/>
                                                            <w:szCs w:val="24"/>
                                                          </w:rPr>
                                                          <w:t>ec/obidos/ASIN/B00FYHNLI2/pileface-21</w:t>
                                                        </w:r>
                                                      </w:hyperlink>
                                                    </w:p>
                                                    <w:p w:rsidR="005A6E14" w:rsidRDefault="005A6E14" w:rsidP="005A6E14">
                                                      <w:pPr>
                                                        <w:spacing w:before="100" w:beforeAutospacing="1" w:after="100" w:afterAutospacing="1" w:line="240" w:lineRule="auto"/>
                                                        <w:ind w:left="720"/>
                                                      </w:pPr>
                                                    </w:p>
                                                  </w:tc>
                                                  <w:tc>
                                                    <w:tcPr>
                                                      <w:tcW w:w="2355" w:type="dxa"/>
                                                      <w:hideMark/>
                                                    </w:tcPr>
                                                    <w:p w:rsidR="00074519" w:rsidRDefault="00074519">
                                                      <w:pPr>
                                                        <w:pStyle w:val="NormalWeb"/>
                                                      </w:pPr>
                                                      <w:r>
                                                        <w:rPr>
                                                          <w:noProof/>
                                                        </w:rPr>
                                                        <w:drawing>
                                                          <wp:inline distT="0" distB="0" distL="0" distR="0">
                                                            <wp:extent cx="2400300" cy="2903220"/>
                                                            <wp:effectExtent l="0" t="0" r="0" b="0"/>
                                                            <wp:docPr id="26" name="Image 26" descr="http://www.alain-nadaud.fr/site/images/Rambutea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lain-nadaud.fr/site/images/Rambuteau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00300" cy="2903220"/>
                                                                    </a:xfrm>
                                                                    <a:prstGeom prst="rect">
                                                                      <a:avLst/>
                                                                    </a:prstGeom>
                                                                    <a:noFill/>
                                                                    <a:ln>
                                                                      <a:noFill/>
                                                                    </a:ln>
                                                                  </pic:spPr>
                                                                </pic:pic>
                                                              </a:graphicData>
                                                            </a:graphic>
                                                          </wp:inline>
                                                        </w:drawing>
                                                      </w:r>
                                                      <w:r>
                                                        <w:br/>
                                                      </w:r>
                                                      <w:r>
                                                        <w:rPr>
                                                          <w:sz w:val="27"/>
                                                          <w:szCs w:val="27"/>
                                                        </w:rPr>
                                                        <w:t> </w:t>
                                                      </w:r>
                                                    </w:p>
                                                  </w:tc>
                                                </w:tr>
                                                <w:tr w:rsidR="00074519">
                                                  <w:trPr>
                                                    <w:trHeight w:val="450"/>
                                                    <w:tblCellSpacing w:w="48" w:type="dxa"/>
                                                    <w:jc w:val="center"/>
                                                  </w:trPr>
                                                  <w:tc>
                                                    <w:tcPr>
                                                      <w:tcW w:w="0" w:type="auto"/>
                                                      <w:gridSpan w:val="2"/>
                                                      <w:vAlign w:val="center"/>
                                                      <w:hideMark/>
                                                    </w:tcPr>
                                                    <w:p w:rsidR="00074519" w:rsidRDefault="00074519">
                                                      <w:r>
                                                        <w:rPr>
                                                          <w:sz w:val="27"/>
                                                          <w:szCs w:val="27"/>
                                                        </w:rPr>
                                                        <w:t> </w:t>
                                                      </w:r>
                                                    </w:p>
                                                  </w:tc>
                                                </w:tr>
                                              </w:tbl>
                                              <w:p w:rsidR="00074519" w:rsidRDefault="00074519"/>
                                            </w:tc>
                                          </w:tr>
                                        </w:tbl>
                                        <w:p w:rsidR="00074519" w:rsidRDefault="00074519">
                                          <w:pPr>
                                            <w:rPr>
                                              <w:sz w:val="24"/>
                                              <w:szCs w:val="24"/>
                                            </w:rPr>
                                          </w:pPr>
                                        </w:p>
                                      </w:tc>
                                    </w:tr>
                                  </w:tbl>
                                  <w:p w:rsidR="00074519" w:rsidRDefault="00074519">
                                    <w:pPr>
                                      <w:rPr>
                                        <w:sz w:val="24"/>
                                        <w:szCs w:val="24"/>
                                      </w:rPr>
                                    </w:pPr>
                                  </w:p>
                                </w:tc>
                              </w:tr>
                            </w:tbl>
                            <w:p w:rsidR="00074519" w:rsidRDefault="00074519">
                              <w:pPr>
                                <w:rPr>
                                  <w:sz w:val="24"/>
                                  <w:szCs w:val="24"/>
                                </w:rPr>
                              </w:pPr>
                            </w:p>
                          </w:tc>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074519">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6"/>
                                    </w:tblGrid>
                                    <w:tr w:rsidR="00074519">
                                      <w:trPr>
                                        <w:tblCellSpacing w:w="0" w:type="dxa"/>
                                      </w:trPr>
                                      <w:tc>
                                        <w:tcPr>
                                          <w:tcW w:w="0" w:type="auto"/>
                                          <w:vAlign w:val="center"/>
                                          <w:hideMark/>
                                        </w:tcPr>
                                        <w:p w:rsidR="00074519" w:rsidRDefault="00074519">
                                          <w:pPr>
                                            <w:rPr>
                                              <w:sz w:val="20"/>
                                              <w:szCs w:val="20"/>
                                            </w:rPr>
                                          </w:pPr>
                                        </w:p>
                                      </w:tc>
                                    </w:tr>
                                  </w:tbl>
                                  <w:p w:rsidR="00074519" w:rsidRDefault="00074519">
                                    <w:pPr>
                                      <w:rPr>
                                        <w:sz w:val="24"/>
                                        <w:szCs w:val="24"/>
                                      </w:rPr>
                                    </w:pPr>
                                  </w:p>
                                </w:tc>
                              </w:tr>
                            </w:tbl>
                            <w:p w:rsidR="00074519" w:rsidRDefault="00074519">
                              <w:pPr>
                                <w:rPr>
                                  <w:sz w:val="24"/>
                                  <w:szCs w:val="24"/>
                                </w:rPr>
                              </w:pPr>
                            </w:p>
                          </w:tc>
                        </w:tr>
                      </w:tbl>
                      <w:p w:rsidR="00074519" w:rsidRDefault="00074519">
                        <w:pPr>
                          <w:rPr>
                            <w:sz w:val="24"/>
                            <w:szCs w:val="24"/>
                          </w:rPr>
                        </w:pPr>
                      </w:p>
                    </w:tc>
                  </w:tr>
                </w:tbl>
                <w:p w:rsidR="00074519" w:rsidRDefault="00074519">
                  <w:pPr>
                    <w:rPr>
                      <w:sz w:val="24"/>
                      <w:szCs w:val="24"/>
                    </w:rPr>
                  </w:pPr>
                </w:p>
              </w:tc>
            </w:tr>
          </w:tbl>
          <w:p w:rsidR="00074519" w:rsidRDefault="00074519">
            <w:pPr>
              <w:rPr>
                <w:sz w:val="24"/>
                <w:szCs w:val="24"/>
              </w:rPr>
            </w:pPr>
          </w:p>
        </w:tc>
        <w:tc>
          <w:tcPr>
            <w:tcW w:w="0" w:type="auto"/>
            <w:vAlign w:val="center"/>
            <w:hideMark/>
          </w:tcPr>
          <w:p w:rsidR="00074519" w:rsidRDefault="00074519">
            <w:pPr>
              <w:rPr>
                <w:sz w:val="24"/>
                <w:szCs w:val="24"/>
              </w:rPr>
            </w:pPr>
            <w:r>
              <w:rPr>
                <w:noProof/>
                <w:lang w:eastAsia="fr-FR"/>
              </w:rPr>
              <w:drawing>
                <wp:inline distT="0" distB="0" distL="0" distR="0">
                  <wp:extent cx="7620" cy="1798320"/>
                  <wp:effectExtent l="0" t="0" r="0" b="0"/>
                  <wp:docPr id="25" name="Image 25" descr="http://www.alain-nadaud.fr/sit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lain-nadaud.fr/site/images/spacer.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620" cy="1798320"/>
                          </a:xfrm>
                          <a:prstGeom prst="rect">
                            <a:avLst/>
                          </a:prstGeom>
                          <a:noFill/>
                          <a:ln>
                            <a:noFill/>
                          </a:ln>
                        </pic:spPr>
                      </pic:pic>
                    </a:graphicData>
                  </a:graphic>
                </wp:inline>
              </w:drawing>
            </w:r>
          </w:p>
        </w:tc>
      </w:tr>
      <w:tr w:rsidR="00074519" w:rsidTr="00074519">
        <w:trPr>
          <w:tblCellSpacing w:w="0" w:type="dxa"/>
          <w:jc w:val="center"/>
        </w:trPr>
        <w:tc>
          <w:tcPr>
            <w:tcW w:w="0" w:type="auto"/>
            <w:vMerge/>
            <w:vAlign w:val="center"/>
            <w:hideMark/>
          </w:tcPr>
          <w:p w:rsidR="00074519" w:rsidRDefault="00074519">
            <w:pPr>
              <w:rPr>
                <w:sz w:val="24"/>
                <w:szCs w:val="24"/>
              </w:rPr>
            </w:pPr>
          </w:p>
        </w:tc>
        <w:tc>
          <w:tcPr>
            <w:tcW w:w="0" w:type="auto"/>
            <w:vAlign w:val="center"/>
            <w:hideMark/>
          </w:tcPr>
          <w:p w:rsidR="00074519" w:rsidRDefault="00074519"/>
        </w:tc>
      </w:tr>
    </w:tbl>
    <w:p w:rsidR="009559B2" w:rsidRDefault="009559B2">
      <w:pPr>
        <w:rPr>
          <w:i/>
        </w:rPr>
      </w:pPr>
    </w:p>
    <w:p w:rsidR="00347B2F" w:rsidRDefault="00347B2F">
      <w:pPr>
        <w:rPr>
          <w:i/>
        </w:rPr>
      </w:pPr>
    </w:p>
    <w:p w:rsidR="00347B2F" w:rsidRDefault="00347B2F">
      <w:pPr>
        <w:rPr>
          <w:i/>
        </w:rPr>
      </w:pPr>
      <w:r>
        <w:rPr>
          <w:i/>
        </w:rPr>
        <w:br w:type="page"/>
      </w:r>
    </w:p>
    <w:p w:rsidR="00347B2F" w:rsidRDefault="00347B2F">
      <w:pPr>
        <w:rPr>
          <w:i/>
        </w:rPr>
      </w:pPr>
    </w:p>
    <w:p w:rsidR="00136C59" w:rsidRDefault="00136C59">
      <w:pPr>
        <w:rPr>
          <w:i/>
        </w:rPr>
      </w:pPr>
    </w:p>
    <w:p w:rsidR="00791091" w:rsidRDefault="00791091" w:rsidP="00791091">
      <w:pPr>
        <w:pStyle w:val="Titre3"/>
        <w:spacing w:before="0"/>
      </w:pPr>
      <w:r>
        <w:rPr>
          <w:rFonts w:hAnsi="Symbol"/>
        </w:rPr>
        <w:t></w:t>
      </w:r>
      <w:r>
        <w:t xml:space="preserve">  </w:t>
      </w:r>
      <w:hyperlink r:id="rId41" w:history="1">
        <w:r>
          <w:rPr>
            <w:rStyle w:val="Lienhypertexte"/>
            <w:b/>
            <w:bCs/>
            <w:color w:val="660099"/>
            <w:u w:val="none"/>
          </w:rPr>
          <w:t>L'Envers du temps - Alain Nadaud - L'Infini - Éditions Denoël ...</w:t>
        </w:r>
      </w:hyperlink>
    </w:p>
    <w:p w:rsidR="00791091" w:rsidRDefault="00791091" w:rsidP="00791091">
      <w:pPr>
        <w:spacing w:line="240" w:lineRule="atLeast"/>
        <w:rPr>
          <w:color w:val="808080"/>
        </w:rPr>
      </w:pPr>
      <w:r>
        <w:rPr>
          <w:rStyle w:val="CitationHTML"/>
          <w:i w:val="0"/>
          <w:iCs w:val="0"/>
          <w:color w:val="006621"/>
          <w:sz w:val="21"/>
          <w:szCs w:val="21"/>
        </w:rPr>
        <w:t>www.denoel.fr/Catalogue/DENOEL/</w:t>
      </w:r>
      <w:r>
        <w:rPr>
          <w:rStyle w:val="CitationHTML"/>
          <w:b/>
          <w:bCs/>
          <w:i w:val="0"/>
          <w:iCs w:val="0"/>
          <w:color w:val="006621"/>
          <w:sz w:val="21"/>
          <w:szCs w:val="21"/>
        </w:rPr>
        <w:t>L-Infini</w:t>
      </w:r>
      <w:r>
        <w:rPr>
          <w:rStyle w:val="CitationHTML"/>
          <w:i w:val="0"/>
          <w:iCs w:val="0"/>
          <w:color w:val="006621"/>
          <w:sz w:val="21"/>
          <w:szCs w:val="21"/>
        </w:rPr>
        <w:t>/L-Envers-du-temps</w:t>
      </w:r>
    </w:p>
    <w:p w:rsidR="00791091" w:rsidRDefault="00791091" w:rsidP="00791091">
      <w:pPr>
        <w:numPr>
          <w:ilvl w:val="0"/>
          <w:numId w:val="1"/>
        </w:numPr>
        <w:shd w:val="clear" w:color="auto" w:fill="FFFFFF"/>
        <w:spacing w:after="0" w:line="240" w:lineRule="atLeast"/>
        <w:ind w:left="0"/>
        <w:textAlignment w:val="center"/>
        <w:rPr>
          <w:color w:val="808080"/>
          <w:sz w:val="20"/>
          <w:szCs w:val="20"/>
        </w:rPr>
      </w:pPr>
    </w:p>
    <w:p w:rsidR="00791091" w:rsidRDefault="00791091" w:rsidP="00791091">
      <w:pPr>
        <w:spacing w:line="270" w:lineRule="atLeast"/>
        <w:rPr>
          <w:color w:val="545454"/>
          <w:sz w:val="24"/>
          <w:szCs w:val="24"/>
        </w:rPr>
      </w:pPr>
      <w:r>
        <w:rPr>
          <w:rStyle w:val="st"/>
          <w:color w:val="545454"/>
        </w:rPr>
        <w:t xml:space="preserve">272 pages, 140 x 225 </w:t>
      </w:r>
      <w:proofErr w:type="spellStart"/>
      <w:r>
        <w:rPr>
          <w:rStyle w:val="st"/>
          <w:color w:val="545454"/>
        </w:rPr>
        <w:t>mm.</w:t>
      </w:r>
      <w:proofErr w:type="spellEnd"/>
      <w:r>
        <w:rPr>
          <w:rStyle w:val="st"/>
          <w:color w:val="545454"/>
        </w:rPr>
        <w:t xml:space="preserve"> ISBN : 2207231615 / </w:t>
      </w:r>
      <w:proofErr w:type="spellStart"/>
      <w:r>
        <w:rPr>
          <w:rStyle w:val="st"/>
          <w:color w:val="545454"/>
        </w:rPr>
        <w:t>Gencode</w:t>
      </w:r>
      <w:proofErr w:type="spellEnd"/>
      <w:r>
        <w:rPr>
          <w:rStyle w:val="st"/>
          <w:color w:val="545454"/>
        </w:rPr>
        <w:t xml:space="preserve"> : 9782207231616. Code distributeur : B23161. Catégorie &gt; Sous-catégorie : Littérature française ...</w:t>
      </w:r>
    </w:p>
    <w:p w:rsidR="00791091" w:rsidRDefault="00791091" w:rsidP="00791091">
      <w:pPr>
        <w:pStyle w:val="Titre3"/>
        <w:spacing w:before="0"/>
        <w:rPr>
          <w:color w:val="auto"/>
        </w:rPr>
      </w:pPr>
      <w:r>
        <w:rPr>
          <w:rFonts w:hAnsi="Symbol"/>
        </w:rPr>
        <w:t></w:t>
      </w:r>
      <w:r>
        <w:t xml:space="preserve">  </w:t>
      </w:r>
      <w:hyperlink r:id="rId42" w:history="1">
        <w:r>
          <w:rPr>
            <w:rStyle w:val="Lienhypertexte"/>
            <w:b/>
            <w:bCs/>
            <w:color w:val="660099"/>
            <w:u w:val="none"/>
          </w:rPr>
          <w:t>Archéologie du zéro - Alain Nadaud - L'Infini - Éditions ...</w:t>
        </w:r>
      </w:hyperlink>
    </w:p>
    <w:p w:rsidR="00791091" w:rsidRDefault="00791091" w:rsidP="00791091">
      <w:pPr>
        <w:spacing w:line="240" w:lineRule="atLeast"/>
        <w:rPr>
          <w:color w:val="808080"/>
        </w:rPr>
      </w:pPr>
      <w:r>
        <w:rPr>
          <w:rStyle w:val="CitationHTML"/>
          <w:i w:val="0"/>
          <w:iCs w:val="0"/>
          <w:color w:val="006621"/>
          <w:sz w:val="21"/>
          <w:szCs w:val="21"/>
        </w:rPr>
        <w:t>www.denoel.fr/Catalogue/DENOEL/</w:t>
      </w:r>
      <w:r>
        <w:rPr>
          <w:rStyle w:val="CitationHTML"/>
          <w:b/>
          <w:bCs/>
          <w:i w:val="0"/>
          <w:iCs w:val="0"/>
          <w:color w:val="006621"/>
          <w:sz w:val="21"/>
          <w:szCs w:val="21"/>
        </w:rPr>
        <w:t>L-Infini</w:t>
      </w:r>
      <w:r>
        <w:rPr>
          <w:rStyle w:val="CitationHTML"/>
          <w:i w:val="0"/>
          <w:iCs w:val="0"/>
          <w:color w:val="006621"/>
          <w:sz w:val="21"/>
          <w:szCs w:val="21"/>
        </w:rPr>
        <w:t>/Archeologie-du-zero</w:t>
      </w:r>
    </w:p>
    <w:p w:rsidR="00791091" w:rsidRDefault="00791091" w:rsidP="00791091">
      <w:pPr>
        <w:numPr>
          <w:ilvl w:val="0"/>
          <w:numId w:val="2"/>
        </w:numPr>
        <w:shd w:val="clear" w:color="auto" w:fill="FFFFFF"/>
        <w:spacing w:after="0" w:line="240" w:lineRule="atLeast"/>
        <w:ind w:left="0"/>
        <w:textAlignment w:val="center"/>
        <w:rPr>
          <w:color w:val="808080"/>
          <w:sz w:val="20"/>
          <w:szCs w:val="20"/>
        </w:rPr>
      </w:pPr>
    </w:p>
    <w:p w:rsidR="00791091" w:rsidRDefault="00791091" w:rsidP="00791091">
      <w:pPr>
        <w:spacing w:line="270" w:lineRule="atLeast"/>
        <w:rPr>
          <w:color w:val="545454"/>
          <w:sz w:val="24"/>
          <w:szCs w:val="24"/>
        </w:rPr>
      </w:pPr>
      <w:r>
        <w:rPr>
          <w:rStyle w:val="st"/>
          <w:color w:val="545454"/>
        </w:rPr>
        <w:t xml:space="preserve">256 pages, 140 x 225 </w:t>
      </w:r>
      <w:proofErr w:type="spellStart"/>
      <w:r>
        <w:rPr>
          <w:rStyle w:val="st"/>
          <w:color w:val="545454"/>
        </w:rPr>
        <w:t>mm.</w:t>
      </w:r>
      <w:proofErr w:type="spellEnd"/>
      <w:r>
        <w:rPr>
          <w:rStyle w:val="st"/>
          <w:color w:val="545454"/>
        </w:rPr>
        <w:t xml:space="preserve"> ISBN : 2207229785 / </w:t>
      </w:r>
      <w:proofErr w:type="spellStart"/>
      <w:r>
        <w:rPr>
          <w:rStyle w:val="st"/>
          <w:color w:val="545454"/>
        </w:rPr>
        <w:t>Gencode</w:t>
      </w:r>
      <w:proofErr w:type="spellEnd"/>
      <w:r>
        <w:rPr>
          <w:rStyle w:val="st"/>
          <w:color w:val="545454"/>
        </w:rPr>
        <w:t xml:space="preserve"> : 9782207229781. Code distributeur : B22978. Catégorie &gt; Sous-catégorie : Littérature française ...</w:t>
      </w:r>
    </w:p>
    <w:p w:rsidR="00791091" w:rsidRDefault="00791091" w:rsidP="00791091">
      <w:pPr>
        <w:pStyle w:val="Titre3"/>
        <w:spacing w:before="0"/>
        <w:rPr>
          <w:color w:val="auto"/>
        </w:rPr>
      </w:pPr>
      <w:r>
        <w:rPr>
          <w:rFonts w:hAnsi="Symbol"/>
        </w:rPr>
        <w:t></w:t>
      </w:r>
      <w:r>
        <w:t xml:space="preserve">  </w:t>
      </w:r>
      <w:hyperlink r:id="rId43" w:history="1">
        <w:r>
          <w:rPr>
            <w:rStyle w:val="Lienhypertexte"/>
            <w:b/>
            <w:bCs/>
            <w:color w:val="660099"/>
            <w:u w:val="none"/>
          </w:rPr>
          <w:t>Matricule 04 - Le M</w:t>
        </w:r>
        <w:r>
          <w:rPr>
            <w:rStyle w:val="Lienhypertexte"/>
            <w:b/>
            <w:bCs/>
            <w:color w:val="660099"/>
            <w:u w:val="none"/>
          </w:rPr>
          <w:t>a</w:t>
        </w:r>
        <w:r>
          <w:rPr>
            <w:rStyle w:val="Lienhypertexte"/>
            <w:b/>
            <w:bCs/>
            <w:color w:val="660099"/>
            <w:u w:val="none"/>
          </w:rPr>
          <w:t>tricule des Anges</w:t>
        </w:r>
      </w:hyperlink>
    </w:p>
    <w:p w:rsidR="00791091" w:rsidRDefault="00074519" w:rsidP="00791091">
      <w:pPr>
        <w:spacing w:line="240" w:lineRule="atLeast"/>
        <w:rPr>
          <w:rStyle w:val="CitationHTML"/>
          <w:i w:val="0"/>
          <w:iCs w:val="0"/>
          <w:color w:val="006621"/>
          <w:sz w:val="21"/>
          <w:szCs w:val="21"/>
        </w:rPr>
      </w:pPr>
      <w:hyperlink r:id="rId44" w:history="1">
        <w:r w:rsidR="00791091" w:rsidRPr="00C67C07">
          <w:rPr>
            <w:rStyle w:val="Lienhypertexte"/>
            <w:sz w:val="21"/>
            <w:szCs w:val="21"/>
          </w:rPr>
          <w:t>www.lmda.net/mat/MAT004</w:t>
        </w:r>
        <w:r w:rsidR="00791091" w:rsidRPr="00C67C07">
          <w:rPr>
            <w:rStyle w:val="Lienhypertexte"/>
            <w:sz w:val="21"/>
            <w:szCs w:val="21"/>
          </w:rPr>
          <w:t>0</w:t>
        </w:r>
        <w:r w:rsidR="00791091" w:rsidRPr="00C67C07">
          <w:rPr>
            <w:rStyle w:val="Lienhypertexte"/>
            <w:sz w:val="21"/>
            <w:szCs w:val="21"/>
          </w:rPr>
          <w:t>1.html</w:t>
        </w:r>
      </w:hyperlink>
    </w:p>
    <w:p w:rsidR="00B16CF4" w:rsidRPr="00B16CF4" w:rsidRDefault="00B16CF4"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lang w:eastAsia="fr-FR"/>
        </w:rPr>
      </w:pPr>
      <w:r w:rsidRPr="00B16CF4">
        <w:rPr>
          <w:rFonts w:ascii="Courier New" w:eastAsia="Times New Roman" w:hAnsi="Courier New" w:cs="Courier New"/>
          <w:color w:val="000000"/>
          <w:sz w:val="20"/>
          <w:szCs w:val="20"/>
          <w:lang w:eastAsia="fr-FR"/>
        </w:rPr>
        <w:t xml:space="preserve">          </w:t>
      </w:r>
      <w:r w:rsidRPr="00B16CF4">
        <w:rPr>
          <w:rFonts w:ascii="Courier New" w:eastAsia="Times New Roman" w:hAnsi="Courier New" w:cs="Courier New"/>
          <w:color w:val="000000"/>
          <w:sz w:val="24"/>
          <w:szCs w:val="24"/>
          <w:lang w:eastAsia="fr-FR"/>
        </w:rPr>
        <w:t>Article paru dans Le Matricule des Anges</w:t>
      </w:r>
    </w:p>
    <w:p w:rsidR="00503F6A" w:rsidRDefault="00B16CF4"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lang w:eastAsia="fr-FR"/>
        </w:rPr>
      </w:pPr>
      <w:r w:rsidRPr="00B16CF4">
        <w:rPr>
          <w:rFonts w:ascii="Courier New" w:eastAsia="Times New Roman" w:hAnsi="Courier New" w:cs="Courier New"/>
          <w:color w:val="000000"/>
          <w:sz w:val="24"/>
          <w:szCs w:val="24"/>
          <w:lang w:eastAsia="fr-FR"/>
        </w:rPr>
        <w:t xml:space="preserve">                               Numéro 04 d'octobre/novembre </w:t>
      </w:r>
    </w:p>
    <w:p w:rsidR="00503F6A" w:rsidRDefault="00503F6A"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lang w:eastAsia="fr-FR"/>
        </w:rPr>
      </w:pPr>
    </w:p>
    <w:p w:rsidR="00503F6A" w:rsidRDefault="00503F6A"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lang w:eastAsia="fr-FR"/>
        </w:rPr>
      </w:pPr>
    </w:p>
    <w:p w:rsidR="00B16CF4" w:rsidRDefault="00B16CF4"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lang w:eastAsia="fr-FR"/>
        </w:rPr>
      </w:pPr>
      <w:r w:rsidRPr="00B16CF4">
        <w:rPr>
          <w:rFonts w:ascii="Courier New" w:eastAsia="Times New Roman" w:hAnsi="Courier New" w:cs="Courier New"/>
          <w:color w:val="000000"/>
          <w:sz w:val="24"/>
          <w:szCs w:val="24"/>
          <w:lang w:eastAsia="fr-FR"/>
        </w:rPr>
        <w:t>1993</w:t>
      </w:r>
    </w:p>
    <w:p w:rsidR="00503F6A" w:rsidRDefault="00503F6A"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lang w:eastAsia="fr-FR"/>
        </w:rPr>
      </w:pPr>
    </w:p>
    <w:p w:rsidR="00503F6A" w:rsidRDefault="00503F6A"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lang w:eastAsia="fr-FR"/>
        </w:rPr>
      </w:pPr>
    </w:p>
    <w:tbl>
      <w:tblPr>
        <w:tblW w:w="11772" w:type="dxa"/>
        <w:jc w:val="center"/>
        <w:tblCellSpacing w:w="0" w:type="dxa"/>
        <w:tblCellMar>
          <w:left w:w="0" w:type="dxa"/>
          <w:right w:w="0" w:type="dxa"/>
        </w:tblCellMar>
        <w:tblLook w:val="04A0" w:firstRow="1" w:lastRow="0" w:firstColumn="1" w:lastColumn="0" w:noHBand="0" w:noVBand="1"/>
      </w:tblPr>
      <w:tblGrid>
        <w:gridCol w:w="3361"/>
        <w:gridCol w:w="11339"/>
        <w:gridCol w:w="12"/>
      </w:tblGrid>
      <w:tr w:rsidR="00503F6A" w:rsidRPr="00503F6A" w:rsidTr="00503F6A">
        <w:trPr>
          <w:trHeight w:val="1080"/>
          <w:tblCellSpacing w:w="0" w:type="dxa"/>
          <w:jc w:val="center"/>
        </w:trPr>
        <w:tc>
          <w:tcPr>
            <w:tcW w:w="0" w:type="auto"/>
            <w:gridSpan w:val="2"/>
            <w:shd w:val="clear" w:color="auto" w:fill="CBAB8C"/>
            <w:vAlign w:val="bottom"/>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noProof/>
                <w:color w:val="425E6C"/>
                <w:sz w:val="18"/>
                <w:szCs w:val="18"/>
                <w:lang w:eastAsia="fr-FR"/>
              </w:rPr>
              <w:drawing>
                <wp:inline distT="0" distB="0" distL="0" distR="0">
                  <wp:extent cx="9334500" cy="525780"/>
                  <wp:effectExtent l="0" t="0" r="0" b="7620"/>
                  <wp:docPr id="24" name="Image 24" descr="http://www.alain-nadaud.fr/site/images/hautdep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alain-nadaud.fr/site/images/hautdepag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0" cy="525780"/>
                          </a:xfrm>
                          <a:prstGeom prst="rect">
                            <a:avLst/>
                          </a:prstGeom>
                          <a:noFill/>
                          <a:ln>
                            <a:noFill/>
                          </a:ln>
                        </pic:spPr>
                      </pic:pic>
                    </a:graphicData>
                  </a:graphic>
                </wp:inline>
              </w:drawing>
            </w:r>
          </w:p>
        </w:tc>
        <w:tc>
          <w:tcPr>
            <w:tcW w:w="120" w:type="dxa"/>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noProof/>
                <w:color w:val="425E6C"/>
                <w:sz w:val="18"/>
                <w:szCs w:val="18"/>
                <w:lang w:eastAsia="fr-FR"/>
              </w:rPr>
              <w:drawing>
                <wp:inline distT="0" distB="0" distL="0" distR="0">
                  <wp:extent cx="7620" cy="861060"/>
                  <wp:effectExtent l="0" t="0" r="0" b="0"/>
                  <wp:docPr id="23" name="Image 23" descr="http://www.alain-nadaud.fr/sit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alain-nadaud.fr/site/images/spacer.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620" cy="861060"/>
                          </a:xfrm>
                          <a:prstGeom prst="rect">
                            <a:avLst/>
                          </a:prstGeom>
                          <a:noFill/>
                          <a:ln>
                            <a:noFill/>
                          </a:ln>
                        </pic:spPr>
                      </pic:pic>
                    </a:graphicData>
                  </a:graphic>
                </wp:inline>
              </w:drawing>
            </w:r>
          </w:p>
        </w:tc>
      </w:tr>
      <w:tr w:rsidR="00503F6A" w:rsidRPr="00503F6A" w:rsidTr="00503F6A">
        <w:trPr>
          <w:tblCellSpacing w:w="0" w:type="dxa"/>
          <w:jc w:val="center"/>
        </w:trPr>
        <w:tc>
          <w:tcPr>
            <w:tcW w:w="0" w:type="auto"/>
            <w:vMerge w:val="restart"/>
            <w:shd w:val="clear" w:color="auto" w:fill="7691C5"/>
            <w:hideMark/>
          </w:tcPr>
          <w:tbl>
            <w:tblPr>
              <w:tblW w:w="5000" w:type="pct"/>
              <w:tblCellSpacing w:w="0" w:type="dxa"/>
              <w:tblCellMar>
                <w:left w:w="0" w:type="dxa"/>
                <w:right w:w="0" w:type="dxa"/>
              </w:tblCellMar>
              <w:tblLook w:val="04A0" w:firstRow="1" w:lastRow="0" w:firstColumn="1" w:lastColumn="0" w:noHBand="0" w:noVBand="1"/>
            </w:tblPr>
            <w:tblGrid>
              <w:gridCol w:w="3361"/>
            </w:tblGrid>
            <w:tr w:rsidR="00503F6A" w:rsidRPr="00503F6A">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288"/>
                  </w:tblGrid>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t>  Accueil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drawing>
                            <wp:inline distT="0" distB="0" distL="0" distR="0">
                              <wp:extent cx="2087880" cy="281940"/>
                              <wp:effectExtent l="0" t="0" r="0" b="0"/>
                              <wp:docPr id="22" name="Image 22" descr="http://www.alain-nadaud.fr/site/includes/javascript/hovermenu/pixel.gi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alain-nadaud.fr/site/includes/javascript/hovermenu/pixel.gif">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t>  Actualités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drawing>
                            <wp:inline distT="0" distB="0" distL="0" distR="0">
                              <wp:extent cx="2087880" cy="281940"/>
                              <wp:effectExtent l="0" t="0" r="0" b="0"/>
                              <wp:docPr id="21" name="Image 21" descr="http://www.alain-nadaud.fr/site/includes/javascript/hovermenu/pixel.gif">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alain-nadaud.fr/site/includes/javascript/hovermenu/pixel.gif">
                                        <a:hlinkClick r:id="rId48"/>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t>  Biographie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drawing>
                            <wp:inline distT="0" distB="0" distL="0" distR="0">
                              <wp:extent cx="2087880" cy="281940"/>
                              <wp:effectExtent l="0" t="0" r="0" b="0"/>
                              <wp:docPr id="20" name="Image 20" descr="http://www.alain-nadaud.fr/site/includes/javascript/hovermenu/pixel.gif">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alain-nadaud.fr/site/includes/javascript/hovermenu/pixel.gif">
                                        <a:hlinkClick r:id="rId49"/>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t>  Bibliothèque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drawing>
                            <wp:inline distT="0" distB="0" distL="0" distR="0">
                              <wp:extent cx="2087880" cy="281940"/>
                              <wp:effectExtent l="0" t="0" r="0" b="0"/>
                              <wp:docPr id="19" name="Image 19" descr="http://www.alain-nadaud.fr/site/includes/javascript/hovermenu/pixel.gif">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alain-nadaud.fr/site/includes/javascript/hovermenu/pixel.gif">
                                        <a:hlinkClick r:id="rId50"/>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t xml:space="preserve">  </w:t>
                                          </w:r>
                                          <w:proofErr w:type="spellStart"/>
                                          <w:r w:rsidRPr="00503F6A">
                                            <w:rPr>
                                              <w:rFonts w:ascii="Helvetica" w:eastAsia="Times New Roman" w:hAnsi="Helvetica" w:cs="Helvetica"/>
                                              <w:b/>
                                              <w:bCs/>
                                              <w:color w:val="FFFFFF"/>
                                              <w:sz w:val="20"/>
                                              <w:szCs w:val="20"/>
                                              <w:lang w:eastAsia="fr-FR"/>
                                            </w:rPr>
                                            <w:t>Architexture</w:t>
                                          </w:r>
                                          <w:proofErr w:type="spellEnd"/>
                                          <w:r w:rsidRPr="00503F6A">
                                            <w:rPr>
                                              <w:rFonts w:ascii="Helvetica" w:eastAsia="Times New Roman" w:hAnsi="Helvetica" w:cs="Helvetica"/>
                                              <w:b/>
                                              <w:bCs/>
                                              <w:color w:val="FFFFFF"/>
                                              <w:sz w:val="20"/>
                                              <w:szCs w:val="20"/>
                                              <w:lang w:eastAsia="fr-FR"/>
                                            </w:rPr>
                                            <w:t xml:space="preserve">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lastRenderedPageBreak/>
                          <w:drawing>
                            <wp:inline distT="0" distB="0" distL="0" distR="0">
                              <wp:extent cx="2087880" cy="281940"/>
                              <wp:effectExtent l="0" t="0" r="0" b="0"/>
                              <wp:docPr id="18" name="Image 18" descr="http://www.alain-nadaud.fr/site/includes/javascript/hovermenu/pixel.gif">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alain-nadaud.fr/site/includes/javascript/hovermenu/pixel.gif">
                                        <a:hlinkClick r:id="rId51"/>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lastRenderedPageBreak/>
                                            <w:t>  Bibliographie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drawing>
                            <wp:inline distT="0" distB="0" distL="0" distR="0">
                              <wp:extent cx="2087880" cy="281940"/>
                              <wp:effectExtent l="0" t="0" r="0" b="0"/>
                              <wp:docPr id="17" name="Image 17" descr="http://www.alain-nadaud.fr/site/includes/javascript/hovermenu/pixel.gi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alain-nadaud.fr/site/includes/javascript/hovermenu/pixel.gif">
                                        <a:hlinkClick r:id="rId52"/>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t>  Presse et liens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drawing>
                            <wp:inline distT="0" distB="0" distL="0" distR="0">
                              <wp:extent cx="2087880" cy="281940"/>
                              <wp:effectExtent l="0" t="0" r="0" b="0"/>
                              <wp:docPr id="16" name="Image 16" descr="http://www.alain-nadaud.fr/site/includes/javascript/hovermenu/pixel.gif">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alain-nadaud.fr/site/includes/javascript/hovermenu/pixel.gif">
                                        <a:hlinkClick r:id="rId53"/>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r w:rsidR="00503F6A" w:rsidRPr="00503F6A">
                    <w:trPr>
                      <w:tblCellSpacing w:w="0" w:type="dxa"/>
                    </w:trPr>
                    <w:tc>
                      <w:tcPr>
                        <w:tcW w:w="2628" w:type="dxa"/>
                        <w:vAlign w:val="center"/>
                        <w:hideMark/>
                      </w:tcPr>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450" w:lineRule="atLeast"/>
                                            <w:rPr>
                                              <w:rFonts w:ascii="Helvetica" w:eastAsia="Times New Roman" w:hAnsi="Helvetica" w:cs="Helvetica"/>
                                              <w:b/>
                                              <w:bCs/>
                                              <w:color w:val="FFFFFF"/>
                                              <w:sz w:val="20"/>
                                              <w:szCs w:val="20"/>
                                              <w:lang w:eastAsia="fr-FR"/>
                                            </w:rPr>
                                          </w:pPr>
                                          <w:r w:rsidRPr="00503F6A">
                                            <w:rPr>
                                              <w:rFonts w:ascii="Helvetica" w:eastAsia="Times New Roman" w:hAnsi="Helvetica" w:cs="Helvetica"/>
                                              <w:b/>
                                              <w:bCs/>
                                              <w:color w:val="FFFFFF"/>
                                              <w:sz w:val="20"/>
                                              <w:szCs w:val="20"/>
                                              <w:lang w:eastAsia="fr-FR"/>
                                            </w:rPr>
                                            <w:t>  Contacts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vanish/>
                            <w:color w:val="425E6C"/>
                            <w:sz w:val="18"/>
                            <w:szCs w:val="18"/>
                            <w:lang w:eastAsia="fr-FR"/>
                          </w:rPr>
                        </w:pPr>
                      </w:p>
                      <w:tbl>
                        <w:tblPr>
                          <w:tblW w:w="2628" w:type="dxa"/>
                          <w:tblCellSpacing w:w="0" w:type="dxa"/>
                          <w:tblCellMar>
                            <w:left w:w="0" w:type="dxa"/>
                            <w:right w:w="0" w:type="dxa"/>
                          </w:tblCellMar>
                          <w:tblLook w:val="04A0" w:firstRow="1" w:lastRow="0" w:firstColumn="1" w:lastColumn="0" w:noHBand="0" w:noVBand="1"/>
                        </w:tblPr>
                        <w:tblGrid>
                          <w:gridCol w:w="2628"/>
                        </w:tblGrid>
                        <w:tr w:rsidR="00503F6A" w:rsidRPr="00503F6A" w:rsidT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28"/>
                                    </w:tblGrid>
                                    <w:tr w:rsidR="00503F6A" w:rsidRPr="00503F6A">
                                      <w:trPr>
                                        <w:tblCellSpacing w:w="0" w:type="dxa"/>
                                      </w:trPr>
                                      <w:tc>
                                        <w:tcPr>
                                          <w:tcW w:w="5000" w:type="pct"/>
                                          <w:tcMar>
                                            <w:top w:w="0" w:type="dxa"/>
                                            <w:left w:w="300" w:type="dxa"/>
                                            <w:bottom w:w="0" w:type="dxa"/>
                                            <w:right w:w="0" w:type="dxa"/>
                                          </w:tcMar>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noProof/>
                            <w:color w:val="5C6766"/>
                            <w:sz w:val="15"/>
                            <w:szCs w:val="15"/>
                            <w:lang w:eastAsia="fr-FR"/>
                          </w:rPr>
                          <w:drawing>
                            <wp:inline distT="0" distB="0" distL="0" distR="0">
                              <wp:extent cx="2087880" cy="281940"/>
                              <wp:effectExtent l="0" t="0" r="0" b="0"/>
                              <wp:docPr id="15" name="Image 15" descr="http://www.alain-nadaud.fr/site/includes/javascript/hovermenu/pixel.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alain-nadaud.fr/site/includes/javascript/hovermenu/pixel.gif">
                                        <a:hlinkClick r:id="rId54"/>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87880" cy="281940"/>
                                      </a:xfrm>
                                      <a:prstGeom prst="rect">
                                        <a:avLst/>
                                      </a:prstGeom>
                                      <a:noFill/>
                                      <a:ln>
                                        <a:noFill/>
                                      </a:ln>
                                    </pic:spPr>
                                  </pic:pic>
                                </a:graphicData>
                              </a:graphic>
                            </wp:inline>
                          </w:drawing>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0" w:type="auto"/>
                  <w:shd w:val="clear" w:color="auto" w:fill="7691C5"/>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lastRenderedPageBreak/>
                    <w:t> </w:t>
                  </w:r>
                </w:p>
              </w:tc>
            </w:tr>
            <w:tr w:rsidR="00503F6A" w:rsidRPr="00503F6A">
              <w:trPr>
                <w:tblCellSpacing w:w="0" w:type="dxa"/>
              </w:trPr>
              <w:tc>
                <w:tcPr>
                  <w:tcW w:w="0" w:type="auto"/>
                  <w:shd w:val="clear" w:color="auto" w:fill="7691C5"/>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t>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c>
          <w:tcPr>
            <w:tcW w:w="9300" w:type="dxa"/>
            <w:vMerge w:val="restart"/>
            <w:shd w:val="clear" w:color="auto" w:fill="FFFFFF"/>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4"/>
              <w:gridCol w:w="711"/>
              <w:gridCol w:w="10254"/>
            </w:tblGrid>
            <w:tr w:rsidR="00503F6A" w:rsidRPr="00503F6A">
              <w:trPr>
                <w:tblCellSpacing w:w="15" w:type="dxa"/>
              </w:trPr>
              <w:tc>
                <w:tcPr>
                  <w:tcW w:w="200" w:type="pct"/>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lastRenderedPageBreak/>
                    <w:t> </w:t>
                  </w:r>
                </w:p>
              </w:tc>
              <w:tc>
                <w:tcPr>
                  <w:tcW w:w="300" w:type="pct"/>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t> </w:t>
                  </w:r>
                </w:p>
              </w:tc>
              <w:tc>
                <w:tcPr>
                  <w:tcW w:w="4500" w:type="pct"/>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t> </w:t>
                  </w:r>
                </w:p>
              </w:tc>
            </w:tr>
            <w:tr w:rsidR="00503F6A" w:rsidRPr="00503F6A">
              <w:trPr>
                <w:tblCellSpacing w:w="15" w:type="dxa"/>
              </w:trPr>
              <w:tc>
                <w:tcPr>
                  <w:tcW w:w="200" w:type="pct"/>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t> </w:t>
                  </w:r>
                </w:p>
              </w:tc>
              <w:tc>
                <w:tcPr>
                  <w:tcW w:w="0" w:type="auto"/>
                  <w:gridSpan w:val="2"/>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Verdana" w:eastAsia="Times New Roman" w:hAnsi="Verdana" w:cs="Arial"/>
                      <w:b/>
                      <w:bCs/>
                      <w:color w:val="990000"/>
                      <w:sz w:val="18"/>
                      <w:szCs w:val="18"/>
                      <w:lang w:eastAsia="fr-FR"/>
                    </w:rPr>
                    <w:t>Bibliographie</w:t>
                  </w:r>
                </w:p>
              </w:tc>
            </w:tr>
            <w:tr w:rsidR="00503F6A" w:rsidRPr="00503F6A">
              <w:trPr>
                <w:trHeight w:val="24"/>
                <w:tblCellSpacing w:w="15" w:type="dxa"/>
              </w:trPr>
              <w:tc>
                <w:tcPr>
                  <w:tcW w:w="200" w:type="pct"/>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t> </w:t>
                  </w:r>
                </w:p>
              </w:tc>
              <w:tc>
                <w:tcPr>
                  <w:tcW w:w="0" w:type="auto"/>
                  <w:gridSpan w:val="2"/>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noProof/>
                      <w:color w:val="425E6C"/>
                      <w:sz w:val="18"/>
                      <w:szCs w:val="18"/>
                      <w:lang w:eastAsia="fr-FR"/>
                    </w:rPr>
                    <w:drawing>
                      <wp:inline distT="0" distB="0" distL="0" distR="0">
                        <wp:extent cx="1981200" cy="30480"/>
                        <wp:effectExtent l="0" t="0" r="0" b="7620"/>
                        <wp:docPr id="14" name="Image 14" descr="http://www.alain-nadaud.fr/site/pics/b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alain-nadaud.fr/site/pics/brc.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0" cy="30480"/>
                                </a:xfrm>
                                <a:prstGeom prst="rect">
                                  <a:avLst/>
                                </a:prstGeom>
                                <a:noFill/>
                                <a:ln>
                                  <a:noFill/>
                                </a:ln>
                              </pic:spPr>
                            </pic:pic>
                          </a:graphicData>
                        </a:graphic>
                      </wp:inline>
                    </w:drawing>
                  </w:r>
                </w:p>
              </w:tc>
            </w:tr>
            <w:tr w:rsidR="00503F6A" w:rsidRPr="00503F6A">
              <w:trPr>
                <w:tblCellSpacing w:w="15" w:type="dxa"/>
              </w:trPr>
              <w:tc>
                <w:tcPr>
                  <w:tcW w:w="200" w:type="pct"/>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c>
                <w:tcPr>
                  <w:tcW w:w="0" w:type="auto"/>
                  <w:gridSpan w:val="2"/>
                  <w:vAlign w:val="center"/>
                  <w:hideMark/>
                </w:tcPr>
                <w:tbl>
                  <w:tblPr>
                    <w:tblW w:w="5000" w:type="pct"/>
                    <w:tblCellSpacing w:w="0" w:type="dxa"/>
                    <w:tblCellMar>
                      <w:left w:w="0" w:type="dxa"/>
                      <w:right w:w="0" w:type="dxa"/>
                    </w:tblCellMar>
                    <w:tblLook w:val="04A0" w:firstRow="1" w:lastRow="0" w:firstColumn="1" w:lastColumn="0" w:noHBand="0" w:noVBand="1"/>
                  </w:tblPr>
                  <w:tblGrid>
                    <w:gridCol w:w="10890"/>
                  </w:tblGrid>
                  <w:tr w:rsidR="00503F6A" w:rsidRPr="00503F6A">
                    <w:trPr>
                      <w:tblCellSpacing w:w="0" w:type="dxa"/>
                    </w:trPr>
                    <w:tc>
                      <w:tcPr>
                        <w:tcW w:w="0" w:type="auto"/>
                        <w:tcMar>
                          <w:top w:w="120" w:type="dxa"/>
                          <w:left w:w="0" w:type="dxa"/>
                          <w:bottom w:w="10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890"/>
                        </w:tblGrid>
                        <w:tr w:rsidR="00503F6A" w:rsidRPr="00503F6A">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10890"/>
                              </w:tblGrid>
                              <w:tr w:rsidR="00503F6A" w:rsidRPr="00503F6A">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10890"/>
                                    </w:tblGrid>
                                    <w:tr w:rsidR="00503F6A" w:rsidRPr="00503F6A">
                                      <w:trPr>
                                        <w:tblCellSpacing w:w="0" w:type="dxa"/>
                                      </w:trPr>
                                      <w:tc>
                                        <w:tcPr>
                                          <w:tcW w:w="5000" w:type="pct"/>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t> </w:t>
                                          </w: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r w:rsidR="00503F6A" w:rsidRPr="00503F6A">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10890"/>
                                    </w:tblGrid>
                                    <w:tr w:rsidR="00503F6A" w:rsidRPr="00503F6A">
                                      <w:trPr>
                                        <w:tblCellSpacing w:w="0" w:type="dxa"/>
                                      </w:trPr>
                                      <w:tc>
                                        <w:tcPr>
                                          <w:tcW w:w="10890" w:type="dxa"/>
                                          <w:noWrap/>
                                          <w:vAlign w:val="bottom"/>
                                          <w:hideMark/>
                                        </w:tcPr>
                                        <w:p w:rsidR="00503F6A" w:rsidRPr="00503F6A" w:rsidRDefault="00503F6A" w:rsidP="00503F6A">
                                          <w:pPr>
                                            <w:spacing w:after="0" w:line="240" w:lineRule="auto"/>
                                            <w:rPr>
                                              <w:rFonts w:ascii="Arial" w:eastAsia="Times New Roman" w:hAnsi="Arial" w:cs="Arial"/>
                                              <w:color w:val="425E6C"/>
                                              <w:sz w:val="18"/>
                                              <w:szCs w:val="18"/>
                                              <w:lang w:eastAsia="fr-FR"/>
                                            </w:rPr>
                                          </w:pPr>
                                          <w:r w:rsidRPr="00503F6A">
                                            <w:rPr>
                                              <w:rFonts w:ascii="Arial" w:eastAsia="Times New Roman" w:hAnsi="Arial" w:cs="Arial"/>
                                              <w:color w:val="425E6C"/>
                                              <w:sz w:val="18"/>
                                              <w:szCs w:val="18"/>
                                              <w:lang w:eastAsia="fr-FR"/>
                                            </w:rPr>
                                            <w:t> </w:t>
                                          </w:r>
                                        </w:p>
                                      </w:tc>
                                    </w:tr>
                                    <w:tr w:rsidR="00503F6A" w:rsidRPr="00503F6A">
                                      <w:trPr>
                                        <w:tblCellSpacing w:w="0" w:type="dxa"/>
                                      </w:trPr>
                                      <w:tc>
                                        <w:tcPr>
                                          <w:tcW w:w="10890" w:type="dxa"/>
                                          <w:vAlign w:val="center"/>
                                          <w:hideMark/>
                                        </w:tcPr>
                                        <w:tbl>
                                          <w:tblPr>
                                            <w:tblW w:w="10890" w:type="dxa"/>
                                            <w:tblCellSpacing w:w="0" w:type="dxa"/>
                                            <w:tblCellMar>
                                              <w:left w:w="0" w:type="dxa"/>
                                              <w:right w:w="0" w:type="dxa"/>
                                            </w:tblCellMar>
                                            <w:tblLook w:val="04A0" w:firstRow="1" w:lastRow="0" w:firstColumn="1" w:lastColumn="0" w:noHBand="0" w:noVBand="1"/>
                                          </w:tblPr>
                                          <w:tblGrid>
                                            <w:gridCol w:w="10890"/>
                                          </w:tblGrid>
                                          <w:tr w:rsidR="00503F6A" w:rsidRPr="00503F6A">
                                            <w:trPr>
                                              <w:tblCellSpacing w:w="0" w:type="dxa"/>
                                            </w:trPr>
                                            <w:tc>
                                              <w:tcPr>
                                                <w:tcW w:w="10320" w:type="dxa"/>
                                                <w:tcMar>
                                                  <w:top w:w="45" w:type="dxa"/>
                                                  <w:left w:w="375" w:type="dxa"/>
                                                  <w:bottom w:w="150" w:type="dxa"/>
                                                  <w:right w:w="195" w:type="dxa"/>
                                                </w:tcMar>
                                                <w:vAlign w:val="center"/>
                                                <w:hideMark/>
                                              </w:tcPr>
                                              <w:tbl>
                                                <w:tblPr>
                                                  <w:tblW w:w="8040" w:type="dxa"/>
                                                  <w:jc w:val="center"/>
                                                  <w:tblCellSpacing w:w="48" w:type="dxa"/>
                                                  <w:tblCellMar>
                                                    <w:top w:w="15" w:type="dxa"/>
                                                    <w:left w:w="15" w:type="dxa"/>
                                                    <w:bottom w:w="15" w:type="dxa"/>
                                                    <w:right w:w="15" w:type="dxa"/>
                                                  </w:tblCellMar>
                                                  <w:tblLook w:val="04A0" w:firstRow="1" w:lastRow="0" w:firstColumn="1" w:lastColumn="0" w:noHBand="0" w:noVBand="1"/>
                                                </w:tblPr>
                                                <w:tblGrid>
                                                  <w:gridCol w:w="8040"/>
                                                </w:tblGrid>
                                                <w:tr w:rsidR="00503F6A" w:rsidRPr="00503F6A">
                                                  <w:trPr>
                                                    <w:tblCellSpacing w:w="48" w:type="dxa"/>
                                                    <w:jc w:val="center"/>
                                                  </w:trPr>
                                                  <w:tc>
                                                    <w:tcPr>
                                                      <w:tcW w:w="0" w:type="auto"/>
                                                      <w:vAlign w:val="center"/>
                                                      <w:hideMark/>
                                                    </w:tcPr>
                                                    <w:p w:rsidR="00503F6A" w:rsidRPr="00503F6A" w:rsidRDefault="00503F6A" w:rsidP="00503F6A">
                                                      <w:pPr>
                                                        <w:spacing w:before="100" w:beforeAutospacing="1" w:after="100" w:afterAutospacing="1" w:line="240" w:lineRule="auto"/>
                                                        <w:jc w:val="center"/>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18"/>
                                                          <w:szCs w:val="18"/>
                                                          <w:lang w:eastAsia="fr-FR"/>
                                                        </w:rPr>
                                                        <w:t> </w:t>
                                                      </w:r>
                                                      <w:r w:rsidRPr="00503F6A">
                                                        <w:rPr>
                                                          <w:rFonts w:ascii="Times New Roman" w:eastAsia="Times New Roman" w:hAnsi="Times New Roman" w:cs="Times New Roman"/>
                                                          <w:b/>
                                                          <w:bCs/>
                                                          <w:color w:val="425E6C"/>
                                                          <w:sz w:val="36"/>
                                                          <w:szCs w:val="36"/>
                                                          <w:lang w:eastAsia="fr-FR"/>
                                                        </w:rPr>
                                                        <w:t xml:space="preserve">ETAT GENERAL DES </w:t>
                                                      </w:r>
                                                      <w:proofErr w:type="gramStart"/>
                                                      <w:r w:rsidRPr="00503F6A">
                                                        <w:rPr>
                                                          <w:rFonts w:ascii="Times New Roman" w:eastAsia="Times New Roman" w:hAnsi="Times New Roman" w:cs="Times New Roman"/>
                                                          <w:b/>
                                                          <w:bCs/>
                                                          <w:color w:val="425E6C"/>
                                                          <w:sz w:val="36"/>
                                                          <w:szCs w:val="36"/>
                                                          <w:lang w:eastAsia="fr-FR"/>
                                                        </w:rPr>
                                                        <w:t>PUBLICATIONS</w:t>
                                                      </w:r>
                                                      <w:proofErr w:type="gramEnd"/>
                                                      <w:r w:rsidRPr="00503F6A">
                                                        <w:rPr>
                                                          <w:rFonts w:ascii="Times New Roman" w:eastAsia="Times New Roman" w:hAnsi="Times New Roman" w:cs="Times New Roman"/>
                                                          <w:b/>
                                                          <w:bCs/>
                                                          <w:color w:val="425E6C"/>
                                                          <w:sz w:val="36"/>
                                                          <w:szCs w:val="36"/>
                                                          <w:lang w:eastAsia="fr-FR"/>
                                                        </w:rPr>
                                                        <w:br/>
                                                      </w:r>
                                                      <w:r w:rsidRPr="00503F6A">
                                                        <w:rPr>
                                                          <w:rFonts w:ascii="Times New Roman" w:eastAsia="Times New Roman" w:hAnsi="Times New Roman" w:cs="Times New Roman"/>
                                                          <w:color w:val="425E6C"/>
                                                          <w:sz w:val="27"/>
                                                          <w:szCs w:val="27"/>
                                                          <w:lang w:eastAsia="fr-FR"/>
                                                        </w:rPr>
                                                        <w:t>(Articles et ouvrages de et sur l'auteur, par ordre chronologique)</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br/>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20. - ARCHEOLOGIE DU ZERO (Extrait: "Document n° 20"</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numéro 3 (Eté 1983)</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22. - ARCHEOLOGIE DU ZERO (Roman, 254 pages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Editions Denoël, col. "L'Infini" (Février 1984)</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lastRenderedPageBreak/>
                                                        <w:t>23. - VOYAGE AU PAYS DES BORDS DU GOUFFRE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5 (Mars 1984)</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27. - MAI 68 et LA LITTERATURE (Entretien avec Patrick Combes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7 (Septembre 1984)</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30. - LA QUESTION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9 (Mars 1985)</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34. - L'ENVERS DU TEMPS (Roman, 272 pages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Editions Denoël, col. "L'Infini" (Septembre 1985)</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35. - LA FAUTE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11 (Septembre 1985)</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 xml:space="preserve">38. - LA METAMORPHOSE D'ANIL </w:t>
                                                      </w:r>
                                                      <w:proofErr w:type="gramStart"/>
                                                      <w:r w:rsidRPr="00503F6A">
                                                        <w:rPr>
                                                          <w:rFonts w:ascii="Times New Roman" w:eastAsia="Times New Roman" w:hAnsi="Times New Roman" w:cs="Times New Roman"/>
                                                          <w:color w:val="425E6C"/>
                                                          <w:sz w:val="24"/>
                                                          <w:szCs w:val="24"/>
                                                          <w:lang w:eastAsia="fr-FR"/>
                                                        </w:rPr>
                                                        <w:t>RAO</w:t>
                                                      </w:r>
                                                      <w:proofErr w:type="gramEnd"/>
                                                      <w:r w:rsidRPr="00503F6A">
                                                        <w:rPr>
                                                          <w:rFonts w:ascii="Times New Roman" w:eastAsia="Times New Roman" w:hAnsi="Times New Roman" w:cs="Times New Roman"/>
                                                          <w:color w:val="425E6C"/>
                                                          <w:sz w:val="24"/>
                                                          <w:szCs w:val="24"/>
                                                          <w:lang w:eastAsia="fr-FR"/>
                                                        </w:rPr>
                                                        <w:br/>
                                                        <w:t xml:space="preserve">(Présentation et traduction de l'anglais d'une nouvelle de </w:t>
                                                      </w:r>
                                                      <w:proofErr w:type="spellStart"/>
                                                      <w:r w:rsidRPr="00503F6A">
                                                        <w:rPr>
                                                          <w:rFonts w:ascii="Times New Roman" w:eastAsia="Times New Roman" w:hAnsi="Times New Roman" w:cs="Times New Roman"/>
                                                          <w:color w:val="425E6C"/>
                                                          <w:sz w:val="24"/>
                                                          <w:szCs w:val="24"/>
                                                          <w:lang w:eastAsia="fr-FR"/>
                                                        </w:rPr>
                                                        <w:t>Vilas</w:t>
                                                      </w:r>
                                                      <w:proofErr w:type="spellEnd"/>
                                                      <w:r w:rsidRPr="00503F6A">
                                                        <w:rPr>
                                                          <w:rFonts w:ascii="Times New Roman" w:eastAsia="Times New Roman" w:hAnsi="Times New Roman" w:cs="Times New Roman"/>
                                                          <w:color w:val="425E6C"/>
                                                          <w:sz w:val="24"/>
                                                          <w:szCs w:val="24"/>
                                                          <w:lang w:eastAsia="fr-FR"/>
                                                        </w:rPr>
                                                        <w:t xml:space="preserve"> </w:t>
                                                      </w:r>
                                                      <w:proofErr w:type="spellStart"/>
                                                      <w:r w:rsidRPr="00503F6A">
                                                        <w:rPr>
                                                          <w:rFonts w:ascii="Times New Roman" w:eastAsia="Times New Roman" w:hAnsi="Times New Roman" w:cs="Times New Roman"/>
                                                          <w:color w:val="425E6C"/>
                                                          <w:sz w:val="24"/>
                                                          <w:szCs w:val="24"/>
                                                          <w:lang w:eastAsia="fr-FR"/>
                                                        </w:rPr>
                                                        <w:t>Sarang</w:t>
                                                      </w:r>
                                                      <w:proofErr w:type="spellEnd"/>
                                                      <w:r w:rsidRPr="00503F6A">
                                                        <w:rPr>
                                                          <w:rFonts w:ascii="Times New Roman" w:eastAsia="Times New Roman" w:hAnsi="Times New Roman" w:cs="Times New Roman"/>
                                                          <w:color w:val="425E6C"/>
                                                          <w:sz w:val="24"/>
                                                          <w:szCs w:val="24"/>
                                                          <w:lang w:eastAsia="fr-FR"/>
                                                        </w:rPr>
                                                        <w:t>)</w:t>
                                                      </w:r>
                                                      <w:r w:rsidRPr="00503F6A">
                                                        <w:rPr>
                                                          <w:rFonts w:ascii="Times New Roman" w:eastAsia="Times New Roman" w:hAnsi="Times New Roman" w:cs="Times New Roman"/>
                                                          <w:color w:val="425E6C"/>
                                                          <w:sz w:val="24"/>
                                                          <w:szCs w:val="24"/>
                                                          <w:lang w:eastAsia="fr-FR"/>
                                                        </w:rPr>
                                                        <w:br/>
                                                        <w:t>Revue "L'Infini", n° 13 (Mars 1986)</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39. - EXIL EN GRANDE-SCRIPTURIE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13 (Mars 1986)</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40. - VOYAGE AU PAYS DES BORDS DU GOUFFRE (Recueil de nouvelles, 178 pages</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Editions Denoël, col. "L'Infini" (Avril 1986)</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45. - L'AMOUR DES LETTRES (Nouvelle</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"L'Infini", n° 17 (Février 1987)</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51. - POUR UN NOUVEL IMAGINAIRE. </w:t>
                                                      </w:r>
                                                      <w:r w:rsidRPr="00503F6A">
                                                        <w:rPr>
                                                          <w:rFonts w:ascii="Times New Roman" w:eastAsia="Times New Roman" w:hAnsi="Times New Roman" w:cs="Times New Roman"/>
                                                          <w:color w:val="425E6C"/>
                                                          <w:sz w:val="24"/>
                                                          <w:szCs w:val="24"/>
                                                          <w:lang w:eastAsia="fr-FR"/>
                                                        </w:rPr>
                                                        <w:br/>
                                                        <w:t>(Introduction à la conception et à la réalisation du numéro spécial de la revue "L'Infini" : </w:t>
                                                      </w:r>
                                                      <w:r w:rsidRPr="00503F6A">
                                                        <w:rPr>
                                                          <w:rFonts w:ascii="Times New Roman" w:eastAsia="Times New Roman" w:hAnsi="Times New Roman" w:cs="Times New Roman"/>
                                                          <w:i/>
                                                          <w:iCs/>
                                                          <w:color w:val="425E6C"/>
                                                          <w:sz w:val="24"/>
                                                          <w:szCs w:val="24"/>
                                                          <w:lang w:eastAsia="fr-FR"/>
                                                        </w:rPr>
                                                        <w:t>Où en est la littérature ?</w:t>
                                                      </w:r>
                                                      <w:r w:rsidRPr="00503F6A">
                                                        <w:rPr>
                                                          <w:rFonts w:ascii="Times New Roman" w:eastAsia="Times New Roman" w:hAnsi="Times New Roman" w:cs="Times New Roman"/>
                                                          <w:i/>
                                                          <w:iCs/>
                                                          <w:color w:val="425E6C"/>
                                                          <w:sz w:val="24"/>
                                                          <w:szCs w:val="24"/>
                                                          <w:lang w:eastAsia="fr-FR"/>
                                                        </w:rPr>
                                                        <w:br/>
                                                      </w:r>
                                                      <w:r w:rsidRPr="00503F6A">
                                                        <w:rPr>
                                                          <w:rFonts w:ascii="Times New Roman" w:eastAsia="Times New Roman" w:hAnsi="Times New Roman" w:cs="Times New Roman"/>
                                                          <w:color w:val="425E6C"/>
                                                          <w:sz w:val="24"/>
                                                          <w:szCs w:val="24"/>
                                                          <w:lang w:eastAsia="fr-FR"/>
                                                        </w:rPr>
                                                        <w:t>N° 19 (Septembre 1987)</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52. - L'ECRITURE ET SON PARI (Essai sur Lautréamont</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"Europe" (Lautréamont), n° 700 (Août-sept. 1987)</w:t>
                                                      </w:r>
                                                      <w:r w:rsidRPr="00503F6A">
                                                        <w:rPr>
                                                          <w:rFonts w:ascii="Times New Roman" w:eastAsia="Times New Roman" w:hAnsi="Times New Roman" w:cs="Times New Roman"/>
                                                          <w:color w:val="425E6C"/>
                                                          <w:sz w:val="24"/>
                                                          <w:szCs w:val="24"/>
                                                          <w:lang w:eastAsia="fr-FR"/>
                                                        </w:rPr>
                                                        <w:br/>
                                                        <w:t>Bonnes feuilles in "Révolution" (4 au 11- 9- 1987)</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55. - CETTE PRATIQUE INFIME ET PERISSABLE QU'EST L'ECRITURE... </w:t>
                                                      </w:r>
                                                      <w:r w:rsidRPr="00503F6A">
                                                        <w:rPr>
                                                          <w:rFonts w:ascii="Times New Roman" w:eastAsia="Times New Roman" w:hAnsi="Times New Roman" w:cs="Times New Roman"/>
                                                          <w:color w:val="425E6C"/>
                                                          <w:sz w:val="24"/>
                                                          <w:szCs w:val="24"/>
                                                          <w:lang w:eastAsia="fr-FR"/>
                                                        </w:rPr>
                                                        <w:br/>
                                                        <w:t>(Entretien avec Claude Rolland-</w:t>
                                                      </w:r>
                                                      <w:proofErr w:type="spellStart"/>
                                                      <w:r w:rsidRPr="00503F6A">
                                                        <w:rPr>
                                                          <w:rFonts w:ascii="Times New Roman" w:eastAsia="Times New Roman" w:hAnsi="Times New Roman" w:cs="Times New Roman"/>
                                                          <w:color w:val="425E6C"/>
                                                          <w:sz w:val="24"/>
                                                          <w:szCs w:val="24"/>
                                                          <w:lang w:eastAsia="fr-FR"/>
                                                        </w:rPr>
                                                        <w:t>Hasler</w:t>
                                                      </w:r>
                                                      <w:proofErr w:type="spellEnd"/>
                                                      <w:r w:rsidRPr="00503F6A">
                                                        <w:rPr>
                                                          <w:rFonts w:ascii="Times New Roman" w:eastAsia="Times New Roman" w:hAnsi="Times New Roman" w:cs="Times New Roman"/>
                                                          <w:color w:val="425E6C"/>
                                                          <w:sz w:val="24"/>
                                                          <w:szCs w:val="24"/>
                                                          <w:lang w:eastAsia="fr-FR"/>
                                                        </w:rPr>
                                                        <w:t>), suivi de la reprise du 41. </w:t>
                                                      </w:r>
                                                      <w:r w:rsidRPr="00503F6A">
                                                        <w:rPr>
                                                          <w:rFonts w:ascii="Times New Roman" w:eastAsia="Times New Roman" w:hAnsi="Times New Roman" w:cs="Times New Roman"/>
                                                          <w:color w:val="425E6C"/>
                                                          <w:sz w:val="24"/>
                                                          <w:szCs w:val="24"/>
                                                          <w:lang w:eastAsia="fr-FR"/>
                                                        </w:rPr>
                                                        <w:br/>
                                                        <w:t>Revue "Brèves", n° 26 (Sept. 1987)</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56. - DEUX ROMANCIERS EN QUESTION (Entretien avec C. Simon</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Revue "La Pensée", n° 258 (Juil.- août 1987)</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57. - DE LA CIRCULARITE DANS LA NOUVELLE: BORGES, POE, KAFKA (Essai). </w:t>
                                                      </w:r>
                                                      <w:r w:rsidRPr="00503F6A">
                                                        <w:rPr>
                                                          <w:rFonts w:ascii="Times New Roman" w:eastAsia="Times New Roman" w:hAnsi="Times New Roman" w:cs="Times New Roman"/>
                                                          <w:color w:val="425E6C"/>
                                                          <w:sz w:val="24"/>
                                                          <w:szCs w:val="24"/>
                                                          <w:lang w:eastAsia="fr-FR"/>
                                                        </w:rPr>
                                                        <w:br/>
                                                      </w:r>
                                                      <w:r w:rsidRPr="00503F6A">
                                                        <w:rPr>
                                                          <w:rFonts w:ascii="Times New Roman" w:eastAsia="Times New Roman" w:hAnsi="Times New Roman" w:cs="Times New Roman"/>
                                                          <w:color w:val="425E6C"/>
                                                          <w:sz w:val="24"/>
                                                          <w:szCs w:val="24"/>
                                                          <w:lang w:eastAsia="fr-FR"/>
                                                        </w:rPr>
                                                        <w:lastRenderedPageBreak/>
                                                        <w:t xml:space="preserve">Numéro spécial de "Nouvelles </w:t>
                                                      </w:r>
                                                      <w:proofErr w:type="spellStart"/>
                                                      <w:r w:rsidRPr="00503F6A">
                                                        <w:rPr>
                                                          <w:rFonts w:ascii="Times New Roman" w:eastAsia="Times New Roman" w:hAnsi="Times New Roman" w:cs="Times New Roman"/>
                                                          <w:color w:val="425E6C"/>
                                                          <w:sz w:val="24"/>
                                                          <w:szCs w:val="24"/>
                                                          <w:lang w:eastAsia="fr-FR"/>
                                                        </w:rPr>
                                                        <w:t>Nouvelles</w:t>
                                                      </w:r>
                                                      <w:proofErr w:type="spellEnd"/>
                                                      <w:r w:rsidRPr="00503F6A">
                                                        <w:rPr>
                                                          <w:rFonts w:ascii="Times New Roman" w:eastAsia="Times New Roman" w:hAnsi="Times New Roman" w:cs="Times New Roman"/>
                                                          <w:color w:val="425E6C"/>
                                                          <w:sz w:val="24"/>
                                                          <w:szCs w:val="24"/>
                                                          <w:lang w:eastAsia="fr-FR"/>
                                                        </w:rPr>
                                                        <w:t>": </w:t>
                                                      </w:r>
                                                      <w:r w:rsidRPr="00503F6A">
                                                        <w:rPr>
                                                          <w:rFonts w:ascii="Times New Roman" w:eastAsia="Times New Roman" w:hAnsi="Times New Roman" w:cs="Times New Roman"/>
                                                          <w:i/>
                                                          <w:iCs/>
                                                          <w:color w:val="425E6C"/>
                                                          <w:sz w:val="24"/>
                                                          <w:szCs w:val="24"/>
                                                          <w:lang w:eastAsia="fr-FR"/>
                                                        </w:rPr>
                                                        <w:t>43 écrivains manifestent pour la nouvelle</w:t>
                                                      </w:r>
                                                      <w:r w:rsidRPr="00503F6A">
                                                        <w:rPr>
                                                          <w:rFonts w:ascii="Times New Roman" w:eastAsia="Times New Roman" w:hAnsi="Times New Roman" w:cs="Times New Roman"/>
                                                          <w:color w:val="425E6C"/>
                                                          <w:sz w:val="24"/>
                                                          <w:szCs w:val="24"/>
                                                          <w:lang w:eastAsia="fr-FR"/>
                                                        </w:rPr>
                                                        <w:t> (Mars 1988)</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58. - L'INJURE DANS L'ILIADE (Essai</w:t>
                                                      </w:r>
                                                      <w:proofErr w:type="gramStart"/>
                                                      <w:r w:rsidRPr="00503F6A">
                                                        <w:rPr>
                                                          <w:rFonts w:ascii="Times New Roman" w:eastAsia="Times New Roman" w:hAnsi="Times New Roman" w:cs="Times New Roman"/>
                                                          <w:color w:val="425E6C"/>
                                                          <w:sz w:val="24"/>
                                                          <w:szCs w:val="24"/>
                                                          <w:lang w:eastAsia="fr-FR"/>
                                                        </w:rPr>
                                                        <w:t>)</w:t>
                                                      </w:r>
                                                      <w:proofErr w:type="gramEnd"/>
                                                      <w:r w:rsidRPr="00503F6A">
                                                        <w:rPr>
                                                          <w:rFonts w:ascii="Times New Roman" w:eastAsia="Times New Roman" w:hAnsi="Times New Roman" w:cs="Times New Roman"/>
                                                          <w:color w:val="425E6C"/>
                                                          <w:sz w:val="24"/>
                                                          <w:szCs w:val="24"/>
                                                          <w:lang w:eastAsia="fr-FR"/>
                                                        </w:rPr>
                                                        <w:br/>
                                                        <w:t>in </w:t>
                                                      </w:r>
                                                      <w:r w:rsidRPr="00503F6A">
                                                        <w:rPr>
                                                          <w:rFonts w:ascii="Times New Roman" w:eastAsia="Times New Roman" w:hAnsi="Times New Roman" w:cs="Times New Roman"/>
                                                          <w:i/>
                                                          <w:iCs/>
                                                          <w:color w:val="425E6C"/>
                                                          <w:sz w:val="24"/>
                                                          <w:szCs w:val="24"/>
                                                          <w:lang w:eastAsia="fr-FR"/>
                                                        </w:rPr>
                                                        <w:t>Les Injures</w:t>
                                                      </w:r>
                                                      <w:r w:rsidRPr="00503F6A">
                                                        <w:rPr>
                                                          <w:rFonts w:ascii="Times New Roman" w:eastAsia="Times New Roman" w:hAnsi="Times New Roman" w:cs="Times New Roman"/>
                                                          <w:color w:val="425E6C"/>
                                                          <w:sz w:val="24"/>
                                                          <w:szCs w:val="24"/>
                                                          <w:lang w:eastAsia="fr-FR"/>
                                                        </w:rPr>
                                                        <w:t>, Revue "NYX", n° 6 (Mai 1988)</w:t>
                                                      </w:r>
                                                    </w:p>
                                                    <w:p w:rsidR="00503F6A" w:rsidRPr="00503F6A" w:rsidRDefault="00503F6A" w:rsidP="00503F6A">
                                                      <w:pPr>
                                                        <w:spacing w:before="100" w:beforeAutospacing="1" w:after="100" w:afterAutospacing="1" w:line="240" w:lineRule="auto"/>
                                                        <w:rPr>
                                                          <w:rFonts w:ascii="Arial" w:eastAsia="Times New Roman" w:hAnsi="Arial" w:cs="Arial"/>
                                                          <w:color w:val="425E6C"/>
                                                          <w:sz w:val="18"/>
                                                          <w:szCs w:val="18"/>
                                                          <w:lang w:eastAsia="fr-FR"/>
                                                        </w:rPr>
                                                      </w:pPr>
                                                      <w:r w:rsidRPr="00503F6A">
                                                        <w:rPr>
                                                          <w:rFonts w:ascii="Times New Roman" w:eastAsia="Times New Roman" w:hAnsi="Times New Roman" w:cs="Times New Roman"/>
                                                          <w:color w:val="425E6C"/>
                                                          <w:sz w:val="24"/>
                                                          <w:szCs w:val="24"/>
                                                          <w:lang w:eastAsia="fr-FR"/>
                                                        </w:rPr>
                                                        <w:t>60. - OU EN EST LA LITTERATURE? </w:t>
                                                      </w:r>
                                                      <w:r w:rsidRPr="00503F6A">
                                                        <w:rPr>
                                                          <w:rFonts w:ascii="Times New Roman" w:eastAsia="Times New Roman" w:hAnsi="Times New Roman" w:cs="Times New Roman"/>
                                                          <w:color w:val="425E6C"/>
                                                          <w:sz w:val="24"/>
                                                          <w:szCs w:val="24"/>
                                                          <w:lang w:eastAsia="fr-FR"/>
                                                        </w:rPr>
                                                        <w:br/>
                                                        <w:t xml:space="preserve">(Transcription de l'entretien avec Danièle </w:t>
                                                      </w:r>
                                                      <w:proofErr w:type="spellStart"/>
                                                      <w:r w:rsidRPr="00503F6A">
                                                        <w:rPr>
                                                          <w:rFonts w:ascii="Times New Roman" w:eastAsia="Times New Roman" w:hAnsi="Times New Roman" w:cs="Times New Roman"/>
                                                          <w:color w:val="425E6C"/>
                                                          <w:sz w:val="24"/>
                                                          <w:szCs w:val="24"/>
                                                          <w:lang w:eastAsia="fr-FR"/>
                                                        </w:rPr>
                                                        <w:t>Sallenave</w:t>
                                                      </w:r>
                                                      <w:proofErr w:type="spellEnd"/>
                                                      <w:r w:rsidRPr="00503F6A">
                                                        <w:rPr>
                                                          <w:rFonts w:ascii="Times New Roman" w:eastAsia="Times New Roman" w:hAnsi="Times New Roman" w:cs="Times New Roman"/>
                                                          <w:color w:val="425E6C"/>
                                                          <w:sz w:val="24"/>
                                                          <w:szCs w:val="24"/>
                                                          <w:lang w:eastAsia="fr-FR"/>
                                                        </w:rPr>
                                                        <w:t xml:space="preserve"> et Alain Finkielkraut, pour l'émission "Répliques" (France- Culture.) du 10 oct. 1987.</w:t>
                                                      </w:r>
                                                      <w:r w:rsidRPr="00503F6A">
                                                        <w:rPr>
                                                          <w:rFonts w:ascii="Times New Roman" w:eastAsia="Times New Roman" w:hAnsi="Times New Roman" w:cs="Times New Roman"/>
                                                          <w:color w:val="425E6C"/>
                                                          <w:sz w:val="24"/>
                                                          <w:szCs w:val="24"/>
                                                          <w:lang w:eastAsia="fr-FR"/>
                                                        </w:rPr>
                                                        <w:br/>
                                                        <w:t>Revue "L'Infini", n° 23 (septembre 1988)</w:t>
                                                      </w:r>
                                                    </w:p>
                                                  </w:tc>
                                                </w:tr>
                                              </w:tbl>
                                              <w:p w:rsidR="00503F6A" w:rsidRPr="00503F6A" w:rsidRDefault="00503F6A" w:rsidP="00503F6A">
                                                <w:pPr>
                                                  <w:spacing w:after="0" w:line="240" w:lineRule="auto"/>
                                                  <w:rPr>
                                                    <w:rFonts w:ascii="Times New Roman" w:eastAsia="Times New Roman" w:hAnsi="Times New Roman" w:cs="Times New Roman"/>
                                                    <w:b/>
                                                    <w:bCs/>
                                                    <w:sz w:val="24"/>
                                                    <w:szCs w:val="24"/>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r>
          </w:tbl>
          <w:p w:rsidR="00503F6A" w:rsidRPr="00503F6A" w:rsidRDefault="00503F6A" w:rsidP="00503F6A">
            <w:pPr>
              <w:spacing w:after="0" w:line="240" w:lineRule="auto"/>
              <w:rPr>
                <w:rFonts w:ascii="Arial" w:eastAsia="Times New Roman" w:hAnsi="Arial" w:cs="Arial"/>
                <w:color w:val="425E6C"/>
                <w:sz w:val="18"/>
                <w:szCs w:val="18"/>
                <w:lang w:eastAsia="fr-FR"/>
              </w:rPr>
            </w:pPr>
          </w:p>
        </w:tc>
        <w:tc>
          <w:tcPr>
            <w:tcW w:w="0" w:type="auto"/>
            <w:vAlign w:val="center"/>
            <w:hideMark/>
          </w:tcPr>
          <w:p w:rsidR="00503F6A" w:rsidRPr="00503F6A" w:rsidRDefault="00503F6A" w:rsidP="00503F6A">
            <w:pPr>
              <w:spacing w:after="0" w:line="240" w:lineRule="auto"/>
              <w:rPr>
                <w:rFonts w:ascii="Times New Roman" w:eastAsia="Times New Roman" w:hAnsi="Times New Roman" w:cs="Times New Roman"/>
                <w:sz w:val="20"/>
                <w:szCs w:val="20"/>
                <w:lang w:eastAsia="fr-FR"/>
              </w:rPr>
            </w:pPr>
          </w:p>
        </w:tc>
      </w:tr>
      <w:tr w:rsidR="00503F6A" w:rsidRPr="00503F6A" w:rsidTr="00503F6A">
        <w:trPr>
          <w:tblCellSpacing w:w="0" w:type="dxa"/>
          <w:jc w:val="center"/>
        </w:trPr>
        <w:tc>
          <w:tcPr>
            <w:tcW w:w="0" w:type="auto"/>
            <w:vMerge/>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c>
          <w:tcPr>
            <w:tcW w:w="0" w:type="auto"/>
            <w:vMerge/>
            <w:vAlign w:val="center"/>
            <w:hideMark/>
          </w:tcPr>
          <w:p w:rsidR="00503F6A" w:rsidRPr="00503F6A" w:rsidRDefault="00503F6A" w:rsidP="00503F6A">
            <w:pPr>
              <w:spacing w:after="0" w:line="240" w:lineRule="auto"/>
              <w:rPr>
                <w:rFonts w:ascii="Arial" w:eastAsia="Times New Roman" w:hAnsi="Arial" w:cs="Arial"/>
                <w:color w:val="425E6C"/>
                <w:sz w:val="18"/>
                <w:szCs w:val="18"/>
                <w:lang w:eastAsia="fr-FR"/>
              </w:rPr>
            </w:pPr>
          </w:p>
        </w:tc>
        <w:tc>
          <w:tcPr>
            <w:tcW w:w="0" w:type="auto"/>
            <w:vAlign w:val="center"/>
            <w:hideMark/>
          </w:tcPr>
          <w:p w:rsidR="00503F6A" w:rsidRPr="00503F6A" w:rsidRDefault="00503F6A" w:rsidP="00503F6A">
            <w:pPr>
              <w:spacing w:after="0" w:line="240" w:lineRule="auto"/>
              <w:rPr>
                <w:rFonts w:ascii="Times New Roman" w:eastAsia="Times New Roman" w:hAnsi="Times New Roman" w:cs="Times New Roman"/>
                <w:sz w:val="20"/>
                <w:szCs w:val="20"/>
                <w:lang w:eastAsia="fr-FR"/>
              </w:rPr>
            </w:pPr>
          </w:p>
        </w:tc>
      </w:tr>
    </w:tbl>
    <w:p w:rsidR="00503F6A" w:rsidRPr="00B16CF4" w:rsidRDefault="00503F6A" w:rsidP="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fr-FR"/>
        </w:rPr>
      </w:pPr>
    </w:p>
    <w:p w:rsidR="00B16CF4" w:rsidRPr="00B16CF4" w:rsidRDefault="00B16CF4" w:rsidP="00B16CF4">
      <w:pPr>
        <w:spacing w:after="0" w:line="240" w:lineRule="auto"/>
        <w:rPr>
          <w:rFonts w:ascii="Times New Roman" w:eastAsia="Times New Roman" w:hAnsi="Times New Roman" w:cs="Times New Roman"/>
          <w:color w:val="000000"/>
          <w:sz w:val="27"/>
          <w:szCs w:val="27"/>
          <w:lang w:eastAsia="fr-FR"/>
        </w:rPr>
      </w:pPr>
      <w:r w:rsidRPr="00B16CF4">
        <w:rPr>
          <w:rFonts w:ascii="Times New Roman" w:eastAsia="Times New Roman" w:hAnsi="Times New Roman" w:cs="Times New Roman"/>
          <w:color w:val="000000"/>
          <w:sz w:val="27"/>
          <w:szCs w:val="27"/>
          <w:lang w:eastAsia="fr-FR"/>
        </w:rPr>
        <w:br/>
      </w:r>
      <w:r w:rsidRPr="00B16CF4">
        <w:rPr>
          <w:rFonts w:ascii="Arial" w:eastAsia="Times New Roman" w:hAnsi="Arial" w:cs="Arial"/>
          <w:b/>
          <w:bCs/>
          <w:color w:val="0000D4"/>
          <w:sz w:val="36"/>
          <w:szCs w:val="36"/>
          <w:lang w:eastAsia="fr-FR"/>
        </w:rPr>
        <w:t>AUTEUR</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b/>
          <w:bCs/>
          <w:color w:val="000000"/>
          <w:sz w:val="27"/>
          <w:szCs w:val="27"/>
          <w:lang w:eastAsia="fr-FR"/>
        </w:rPr>
        <w:t>Alain Nadaud est l'auteur de superbes romans d'aventures métaphysiques. Il est surtout un acteur engagé du monde des Lettres. Septembre nous offres à la fois un nouveau numéro de Quai Voltaire la revue qu'il anime et d'un essai Malaise dans la littérature. Portrait d'un homme exigeant.</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b/>
          <w:bCs/>
          <w:color w:val="000000"/>
          <w:sz w:val="36"/>
          <w:szCs w:val="36"/>
          <w:lang w:eastAsia="fr-FR"/>
        </w:rPr>
        <w:t>Alain Nadaud : la recherche du zéro de l'écriture</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b/>
          <w:bCs/>
          <w:color w:val="0000D4"/>
          <w:sz w:val="36"/>
          <w:szCs w:val="36"/>
          <w:lang w:eastAsia="fr-FR"/>
        </w:rPr>
        <w:t>D</w:t>
      </w:r>
      <w:r w:rsidRPr="00B16CF4">
        <w:rPr>
          <w:rFonts w:ascii="Arial" w:eastAsia="Times New Roman" w:hAnsi="Arial" w:cs="Arial"/>
          <w:color w:val="000000"/>
          <w:sz w:val="27"/>
          <w:szCs w:val="27"/>
          <w:lang w:eastAsia="fr-FR"/>
        </w:rPr>
        <w:t xml:space="preserve">ans le petit domaine des lettres françaises contemporaines, un auteur qui n'écrit pas " Je " à chaque début de phrase, fait figure de suspect. Si cet étrange individu, aux prétentions littéraires avouées, s'entête à situer l'action de ses romans dans </w:t>
      </w:r>
      <w:proofErr w:type="gramStart"/>
      <w:r w:rsidRPr="00B16CF4">
        <w:rPr>
          <w:rFonts w:ascii="Arial" w:eastAsia="Times New Roman" w:hAnsi="Arial" w:cs="Arial"/>
          <w:color w:val="000000"/>
          <w:sz w:val="27"/>
          <w:szCs w:val="27"/>
          <w:lang w:eastAsia="fr-FR"/>
        </w:rPr>
        <w:t>un</w:t>
      </w:r>
      <w:proofErr w:type="gramEnd"/>
      <w:r w:rsidRPr="00B16CF4">
        <w:rPr>
          <w:rFonts w:ascii="Arial" w:eastAsia="Times New Roman" w:hAnsi="Arial" w:cs="Arial"/>
          <w:color w:val="000000"/>
          <w:sz w:val="27"/>
          <w:szCs w:val="27"/>
          <w:lang w:eastAsia="fr-FR"/>
        </w:rPr>
        <w:t xml:space="preserve"> antiquité très lointaine, c'est alors forcément un emmerdeur de première. Si, enfin, ce rebelle s'ingénie à créer avec un peu de religion, pas mal de mysticisme, quelques gouttes de sciences et le mythe de la naissance de l'écriture de quoi tenir en haleine ses lecteurs, c'est alors un imposteur. Il ne saurait être vraiment français, il est le nom d'emprunt d'un Umberto Eco ou d'un </w:t>
      </w:r>
      <w:proofErr w:type="spellStart"/>
      <w:r w:rsidRPr="00B16CF4">
        <w:rPr>
          <w:rFonts w:ascii="Arial" w:eastAsia="Times New Roman" w:hAnsi="Arial" w:cs="Arial"/>
          <w:color w:val="000000"/>
          <w:sz w:val="27"/>
          <w:szCs w:val="27"/>
          <w:lang w:eastAsia="fr-FR"/>
        </w:rPr>
        <w:t>Borgàs</w:t>
      </w:r>
      <w:proofErr w:type="spellEnd"/>
      <w:r w:rsidRPr="00B16CF4">
        <w:rPr>
          <w:rFonts w:ascii="Arial" w:eastAsia="Times New Roman" w:hAnsi="Arial" w:cs="Arial"/>
          <w:color w:val="000000"/>
          <w:sz w:val="27"/>
          <w:szCs w:val="27"/>
          <w:lang w:eastAsia="fr-FR"/>
        </w:rPr>
        <w:t>. Ainsi le soupçon sur la réelle identité d'un dénommé Alain Nadaud était légitime après la sortie de son premier recueil de nouvelle,</w:t>
      </w:r>
      <w:r w:rsidRPr="00B16CF4">
        <w:rPr>
          <w:rFonts w:ascii="Arial" w:eastAsia="Times New Roman" w:hAnsi="Arial" w:cs="Arial"/>
          <w:i/>
          <w:iCs/>
          <w:color w:val="000000"/>
          <w:sz w:val="27"/>
          <w:szCs w:val="27"/>
          <w:lang w:eastAsia="fr-FR"/>
        </w:rPr>
        <w:t> La Tache aveugle</w:t>
      </w:r>
      <w:r w:rsidRPr="00B16CF4">
        <w:rPr>
          <w:rFonts w:ascii="Arial" w:eastAsia="Times New Roman" w:hAnsi="Arial" w:cs="Arial"/>
          <w:color w:val="000000"/>
          <w:sz w:val="27"/>
          <w:szCs w:val="27"/>
          <w:lang w:eastAsia="fr-FR"/>
        </w:rPr>
        <w:t xml:space="preserve">, dont la préface injurieuse est signée André </w:t>
      </w:r>
      <w:proofErr w:type="spellStart"/>
      <w:r w:rsidRPr="00B16CF4">
        <w:rPr>
          <w:rFonts w:ascii="Arial" w:eastAsia="Times New Roman" w:hAnsi="Arial" w:cs="Arial"/>
          <w:color w:val="000000"/>
          <w:sz w:val="27"/>
          <w:szCs w:val="27"/>
          <w:lang w:eastAsia="fr-FR"/>
        </w:rPr>
        <w:t>Locust</w:t>
      </w:r>
      <w:proofErr w:type="spellEnd"/>
      <w:r w:rsidRPr="00B16CF4">
        <w:rPr>
          <w:rFonts w:ascii="Arial" w:eastAsia="Times New Roman" w:hAnsi="Arial" w:cs="Arial"/>
          <w:color w:val="000000"/>
          <w:sz w:val="27"/>
          <w:szCs w:val="27"/>
          <w:lang w:eastAsia="fr-FR"/>
        </w:rPr>
        <w:t>, personnage que l'on retrouve justement dans une des nouvelles du recueil...</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 xml:space="preserve">Seulement voilà, si André </w:t>
      </w:r>
      <w:proofErr w:type="spellStart"/>
      <w:r w:rsidRPr="00B16CF4">
        <w:rPr>
          <w:rFonts w:ascii="Arial" w:eastAsia="Times New Roman" w:hAnsi="Arial" w:cs="Arial"/>
          <w:color w:val="000000"/>
          <w:sz w:val="27"/>
          <w:szCs w:val="27"/>
          <w:lang w:eastAsia="fr-FR"/>
        </w:rPr>
        <w:t>Locust</w:t>
      </w:r>
      <w:proofErr w:type="spellEnd"/>
      <w:r w:rsidRPr="00B16CF4">
        <w:rPr>
          <w:rFonts w:ascii="Arial" w:eastAsia="Times New Roman" w:hAnsi="Arial" w:cs="Arial"/>
          <w:color w:val="000000"/>
          <w:sz w:val="27"/>
          <w:szCs w:val="27"/>
          <w:lang w:eastAsia="fr-FR"/>
        </w:rPr>
        <w:t xml:space="preserve"> est à ranger au rayon des impostures littéraires, Alain Nadaud a continué, bon an mal an, à signer romans et nouvelles. Au point de constituer autour de son nom, une connivence de fidèles lecteurs aux propos entendus : " Tu as lu le dernier Nadaud? ". Pire, la revue littéraire</w:t>
      </w:r>
      <w:r w:rsidRPr="00B16CF4">
        <w:rPr>
          <w:rFonts w:ascii="Arial" w:eastAsia="Times New Roman" w:hAnsi="Arial" w:cs="Arial"/>
          <w:i/>
          <w:iCs/>
          <w:color w:val="000000"/>
          <w:sz w:val="27"/>
          <w:szCs w:val="27"/>
          <w:lang w:eastAsia="fr-FR"/>
        </w:rPr>
        <w:t> Quai Voltaire</w:t>
      </w:r>
      <w:r w:rsidRPr="00B16CF4">
        <w:rPr>
          <w:rFonts w:ascii="Arial" w:eastAsia="Times New Roman" w:hAnsi="Arial" w:cs="Arial"/>
          <w:color w:val="000000"/>
          <w:sz w:val="27"/>
          <w:szCs w:val="27"/>
          <w:lang w:eastAsia="fr-FR"/>
        </w:rPr>
        <w:t xml:space="preserve">, saluée élogieusement avec la régularité d'un métronome par la presse spécialisée se trouve justement dirigée par le même Alain Nadaud. Non seulement le bonhomme poursuit son chemin </w:t>
      </w:r>
      <w:r w:rsidRPr="00B16CF4">
        <w:rPr>
          <w:rFonts w:ascii="Arial" w:eastAsia="Times New Roman" w:hAnsi="Arial" w:cs="Arial"/>
          <w:color w:val="000000"/>
          <w:sz w:val="27"/>
          <w:szCs w:val="27"/>
          <w:lang w:eastAsia="fr-FR"/>
        </w:rPr>
        <w:lastRenderedPageBreak/>
        <w:t>romanesque mais en plus il se permet de réunir quelques belles plumes pour proposer une réflexion sur l'état de notre culture. La dernière livraison de la revue est en ce sens exemplaire, elle intervient parallèlement à un essai de son directeur, </w:t>
      </w:r>
      <w:r w:rsidRPr="00B16CF4">
        <w:rPr>
          <w:rFonts w:ascii="Arial" w:eastAsia="Times New Roman" w:hAnsi="Arial" w:cs="Arial"/>
          <w:i/>
          <w:iCs/>
          <w:color w:val="000000"/>
          <w:sz w:val="27"/>
          <w:szCs w:val="27"/>
          <w:lang w:eastAsia="fr-FR"/>
        </w:rPr>
        <w:t>Malaise dans la littérature</w:t>
      </w:r>
      <w:r w:rsidRPr="00B16CF4">
        <w:rPr>
          <w:rFonts w:ascii="Arial" w:eastAsia="Times New Roman" w:hAnsi="Arial" w:cs="Arial"/>
          <w:color w:val="000000"/>
          <w:sz w:val="27"/>
          <w:szCs w:val="27"/>
          <w:lang w:eastAsia="fr-FR"/>
        </w:rPr>
        <w:t>.</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Alain Nadaud existe donc vraiment? Oui, d'ailleurs nous l'avons rencontré dans son appartement parisien perché au sixième étage d'un immeuble qui offre toute la tranquillité des Buttes-Chaumont juste en face. Alain Nadaud est né en 1948 à Paris où il vécut jusqu'à l'âge de sept ans. Ces parents décident alors de le mettre en pension à Igny dans la vallée de la Bièvre. Une mise en pension qui ressemble à une mise à l'écart de la famille, puisque l'enfant, hors période scolaire, partira chaque année en colonie de vacances. Alain Nadaud ne veut pas revenir sur cette époque, mais s'il refuse d'en parler, il annonce que ce sujet constitue le thème de son prochain roman, </w:t>
      </w:r>
      <w:r w:rsidRPr="00B16CF4">
        <w:rPr>
          <w:rFonts w:ascii="Arial" w:eastAsia="Times New Roman" w:hAnsi="Arial" w:cs="Arial"/>
          <w:i/>
          <w:iCs/>
          <w:color w:val="000000"/>
          <w:sz w:val="27"/>
          <w:szCs w:val="27"/>
          <w:lang w:eastAsia="fr-FR"/>
        </w:rPr>
        <w:t>Années mortes</w:t>
      </w:r>
      <w:r w:rsidRPr="00B16CF4">
        <w:rPr>
          <w:rFonts w:ascii="Arial" w:eastAsia="Times New Roman" w:hAnsi="Arial" w:cs="Arial"/>
          <w:color w:val="000000"/>
          <w:sz w:val="27"/>
          <w:szCs w:val="27"/>
          <w:lang w:eastAsia="fr-FR"/>
        </w:rPr>
        <w:t> dont le manuscrit, achevé, se trouve dans son bureau. </w:t>
      </w:r>
      <w:r w:rsidRPr="00B16CF4">
        <w:rPr>
          <w:rFonts w:ascii="Arial" w:eastAsia="Times New Roman" w:hAnsi="Arial" w:cs="Arial"/>
          <w:i/>
          <w:iCs/>
          <w:color w:val="000000"/>
          <w:sz w:val="27"/>
          <w:szCs w:val="27"/>
          <w:lang w:eastAsia="fr-FR"/>
        </w:rPr>
        <w:t>"Ce sera la première fois que je parle de moi. J'ai horreur de ça. "</w:t>
      </w:r>
      <w:r w:rsidRPr="00B16CF4">
        <w:rPr>
          <w:rFonts w:ascii="Arial" w:eastAsia="Times New Roman" w:hAnsi="Arial" w:cs="Arial"/>
          <w:color w:val="000000"/>
          <w:sz w:val="27"/>
          <w:szCs w:val="27"/>
          <w:lang w:eastAsia="fr-FR"/>
        </w:rPr>
        <w:t> L'écrivain se souvient de cette époque: </w:t>
      </w:r>
      <w:r w:rsidRPr="00B16CF4">
        <w:rPr>
          <w:rFonts w:ascii="Arial" w:eastAsia="Times New Roman" w:hAnsi="Arial" w:cs="Arial"/>
          <w:i/>
          <w:iCs/>
          <w:color w:val="000000"/>
          <w:sz w:val="27"/>
          <w:szCs w:val="27"/>
          <w:lang w:eastAsia="fr-FR"/>
        </w:rPr>
        <w:t>" C'était une pension très austère avec des dortoirs de deux cents lits. On se croyait à l'armée. Quand tu débarques là, tu as l'impression que jamais tu tiendras le coup. L'idée d'y passer huit ans de ma vie a généré une angoisse insupportable. Jamais je n'ai pu m'endormir dans ce dortoir sans m'être au préalable raconté une histoire que j'inventais au fur et à mesure. C'est à ce moment-là que s'est élaborée la fuite dans l'imagination, le monde réel étant invivable, je vivais ailleurs. "</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 xml:space="preserve">Alain Nadaud se souvient </w:t>
      </w:r>
      <w:proofErr w:type="spellStart"/>
      <w:r w:rsidRPr="00B16CF4">
        <w:rPr>
          <w:rFonts w:ascii="Arial" w:eastAsia="Times New Roman" w:hAnsi="Arial" w:cs="Arial"/>
          <w:color w:val="000000"/>
          <w:sz w:val="27"/>
          <w:szCs w:val="27"/>
          <w:lang w:eastAsia="fr-FR"/>
        </w:rPr>
        <w:t>égale ment</w:t>
      </w:r>
      <w:proofErr w:type="spellEnd"/>
      <w:r w:rsidRPr="00B16CF4">
        <w:rPr>
          <w:rFonts w:ascii="Arial" w:eastAsia="Times New Roman" w:hAnsi="Arial" w:cs="Arial"/>
          <w:color w:val="000000"/>
          <w:sz w:val="27"/>
          <w:szCs w:val="27"/>
          <w:lang w:eastAsia="fr-FR"/>
        </w:rPr>
        <w:t xml:space="preserve"> de la déception due aux livres qui aujourd'hui ne l'a pas quitté. Des livres, les ouvrages de la bibliothèque de cette pension religieuse n'avaient que l'apparence; fatras de bons sentiments chrétiens, ils n'abritaient pas cet imaginaire dont les élèves avaient tant besoin et ils renvoyaient chacun à son ennui. </w:t>
      </w:r>
      <w:r w:rsidRPr="00B16CF4">
        <w:rPr>
          <w:rFonts w:ascii="Arial" w:eastAsia="Times New Roman" w:hAnsi="Arial" w:cs="Arial"/>
          <w:i/>
          <w:iCs/>
          <w:color w:val="000000"/>
          <w:sz w:val="27"/>
          <w:szCs w:val="27"/>
          <w:lang w:eastAsia="fr-FR"/>
        </w:rPr>
        <w:t>" Je ne trouvais pas le livre que je voulais lire. L'idée que ce livre, je devais moi-même l'écrire, a dû germer à ce moment-là. J'ai acheté un cahier, je ne sais plus ce que j'en ai fait, mais la décision était prise obscurément de me mettre à l'écriture."</w:t>
      </w:r>
      <w:r w:rsidRPr="00B16CF4">
        <w:rPr>
          <w:rFonts w:ascii="Arial" w:eastAsia="Times New Roman" w:hAnsi="Arial" w:cs="Arial"/>
          <w:color w:val="000000"/>
          <w:sz w:val="27"/>
          <w:szCs w:val="27"/>
          <w:lang w:eastAsia="fr-FR"/>
        </w:rPr>
        <w:t> La pression familiale très forte conduit Alain Nadaud à suivre la voie d'études techniques en seconde et première; mais un jour la rencontre avec un comparse désireux de devenir journaliste lui ouvre une fenêtre. Alain Nadaud parvient à bifurquer vers un bac philo. </w:t>
      </w:r>
      <w:r w:rsidRPr="00B16CF4">
        <w:rPr>
          <w:rFonts w:ascii="Arial" w:eastAsia="Times New Roman" w:hAnsi="Arial" w:cs="Arial"/>
          <w:i/>
          <w:iCs/>
          <w:color w:val="000000"/>
          <w:sz w:val="27"/>
          <w:szCs w:val="27"/>
          <w:lang w:eastAsia="fr-FR"/>
        </w:rPr>
        <w:t>" </w:t>
      </w:r>
      <w:proofErr w:type="gramStart"/>
      <w:r w:rsidRPr="00B16CF4">
        <w:rPr>
          <w:rFonts w:ascii="Arial" w:eastAsia="Times New Roman" w:hAnsi="Arial" w:cs="Arial"/>
          <w:i/>
          <w:iCs/>
          <w:color w:val="000000"/>
          <w:sz w:val="27"/>
          <w:szCs w:val="27"/>
          <w:lang w:eastAsia="fr-FR"/>
        </w:rPr>
        <w:t>J 'ai</w:t>
      </w:r>
      <w:proofErr w:type="gramEnd"/>
      <w:r w:rsidRPr="00B16CF4">
        <w:rPr>
          <w:rFonts w:ascii="Arial" w:eastAsia="Times New Roman" w:hAnsi="Arial" w:cs="Arial"/>
          <w:i/>
          <w:iCs/>
          <w:color w:val="000000"/>
          <w:sz w:val="27"/>
          <w:szCs w:val="27"/>
          <w:lang w:eastAsia="fr-FR"/>
        </w:rPr>
        <w:t xml:space="preserve"> trouvé là l 'univers pour lequel j'étais fait."</w:t>
      </w:r>
      <w:r w:rsidRPr="00B16CF4">
        <w:rPr>
          <w:rFonts w:ascii="Arial" w:eastAsia="Times New Roman" w:hAnsi="Arial" w:cs="Arial"/>
          <w:color w:val="000000"/>
          <w:sz w:val="27"/>
          <w:szCs w:val="27"/>
          <w:lang w:eastAsia="fr-FR"/>
        </w:rPr>
        <w:t xml:space="preserve"> Bac en poche, c'est à Nanterre que l'étudiant se retrouve. Nous sommes en 1967... Nanterre 67 ou la révolution en marche. Au refus de suivre la voie tracée par la famille succède le désir d'en découdre avec les autorités. Alain Nadaud </w:t>
      </w:r>
      <w:proofErr w:type="spellStart"/>
      <w:r w:rsidRPr="00B16CF4">
        <w:rPr>
          <w:rFonts w:ascii="Arial" w:eastAsia="Times New Roman" w:hAnsi="Arial" w:cs="Arial"/>
          <w:color w:val="000000"/>
          <w:sz w:val="27"/>
          <w:szCs w:val="27"/>
          <w:lang w:eastAsia="fr-FR"/>
        </w:rPr>
        <w:t>lit</w:t>
      </w:r>
      <w:r w:rsidRPr="00B16CF4">
        <w:rPr>
          <w:rFonts w:ascii="Arial" w:eastAsia="Times New Roman" w:hAnsi="Arial" w:cs="Arial"/>
          <w:i/>
          <w:iCs/>
          <w:color w:val="000000"/>
          <w:sz w:val="27"/>
          <w:szCs w:val="27"/>
          <w:lang w:eastAsia="fr-FR"/>
        </w:rPr>
        <w:t>L'Internationale</w:t>
      </w:r>
      <w:proofErr w:type="spellEnd"/>
      <w:r w:rsidRPr="00B16CF4">
        <w:rPr>
          <w:rFonts w:ascii="Arial" w:eastAsia="Times New Roman" w:hAnsi="Arial" w:cs="Arial"/>
          <w:i/>
          <w:iCs/>
          <w:color w:val="000000"/>
          <w:sz w:val="27"/>
          <w:szCs w:val="27"/>
          <w:lang w:eastAsia="fr-FR"/>
        </w:rPr>
        <w:t xml:space="preserve"> situationniste</w:t>
      </w:r>
      <w:r w:rsidRPr="00B16CF4">
        <w:rPr>
          <w:rFonts w:ascii="Arial" w:eastAsia="Times New Roman" w:hAnsi="Arial" w:cs="Arial"/>
          <w:color w:val="000000"/>
          <w:sz w:val="27"/>
          <w:szCs w:val="27"/>
          <w:lang w:eastAsia="fr-FR"/>
        </w:rPr>
        <w:t>, revue qui lui a appris, dit-il, ce qu'était le style. Refusant le maoïsme pour ne pas s'aliéner à un mouvement, Alain Nadaud, inscrit en Lettres modernes où la médiocrité des profs l'ennuie, se laisse emporter par les événements, ponctués de batailles rangées avec les C.R.S</w:t>
      </w:r>
      <w:proofErr w:type="gramStart"/>
      <w:r w:rsidRPr="00B16CF4">
        <w:rPr>
          <w:rFonts w:ascii="Arial" w:eastAsia="Times New Roman" w:hAnsi="Arial" w:cs="Arial"/>
          <w:color w:val="000000"/>
          <w:sz w:val="27"/>
          <w:szCs w:val="27"/>
          <w:lang w:eastAsia="fr-FR"/>
        </w:rPr>
        <w:t>..</w:t>
      </w:r>
      <w:proofErr w:type="gramEnd"/>
      <w:r w:rsidRPr="00B16CF4">
        <w:rPr>
          <w:rFonts w:ascii="Arial" w:eastAsia="Times New Roman" w:hAnsi="Arial" w:cs="Arial"/>
          <w:color w:val="000000"/>
          <w:sz w:val="27"/>
          <w:szCs w:val="27"/>
          <w:lang w:eastAsia="fr-FR"/>
        </w:rPr>
        <w:t xml:space="preserve"> Tout </w:t>
      </w:r>
      <w:r w:rsidRPr="00B16CF4">
        <w:rPr>
          <w:rFonts w:ascii="Arial" w:eastAsia="Times New Roman" w:hAnsi="Arial" w:cs="Arial"/>
          <w:color w:val="000000"/>
          <w:sz w:val="27"/>
          <w:szCs w:val="27"/>
          <w:lang w:eastAsia="fr-FR"/>
        </w:rPr>
        <w:lastRenderedPageBreak/>
        <w:t>en écrivant </w:t>
      </w:r>
      <w:r w:rsidRPr="00B16CF4">
        <w:rPr>
          <w:rFonts w:ascii="Arial" w:eastAsia="Times New Roman" w:hAnsi="Arial" w:cs="Arial"/>
          <w:i/>
          <w:iCs/>
          <w:color w:val="000000"/>
          <w:sz w:val="27"/>
          <w:szCs w:val="27"/>
          <w:lang w:eastAsia="fr-FR"/>
        </w:rPr>
        <w:t>("beaucoup de textes situationnistes")</w:t>
      </w:r>
      <w:r w:rsidRPr="00B16CF4">
        <w:rPr>
          <w:rFonts w:ascii="Arial" w:eastAsia="Times New Roman" w:hAnsi="Arial" w:cs="Arial"/>
          <w:color w:val="000000"/>
          <w:sz w:val="27"/>
          <w:szCs w:val="27"/>
          <w:lang w:eastAsia="fr-FR"/>
        </w:rPr>
        <w:t>, mais sans l'idée de devenir écrivain, il passe sa licence puis sa maîtrise (thèse sur</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Lautréamont). Pris dans l'idéologie de l'époque, il passe le concours d'inspecteur du travail crée des cellules syndicales, écrit un essai,</w:t>
      </w:r>
      <w:r w:rsidRPr="00B16CF4">
        <w:rPr>
          <w:rFonts w:ascii="Arial" w:eastAsia="Times New Roman" w:hAnsi="Arial" w:cs="Arial"/>
          <w:i/>
          <w:iCs/>
          <w:color w:val="000000"/>
          <w:sz w:val="27"/>
          <w:szCs w:val="27"/>
          <w:lang w:eastAsia="fr-FR"/>
        </w:rPr>
        <w:t> Contribution à la critique de la société marchande</w:t>
      </w:r>
      <w:r w:rsidRPr="00B16CF4">
        <w:rPr>
          <w:rFonts w:ascii="Arial" w:eastAsia="Times New Roman" w:hAnsi="Arial" w:cs="Arial"/>
          <w:color w:val="000000"/>
          <w:sz w:val="27"/>
          <w:szCs w:val="27"/>
          <w:lang w:eastAsia="fr-FR"/>
        </w:rPr>
        <w:t>. Heureusement, dit-il, un acte manqué lui fait échouer le concours d'inspecteur. </w:t>
      </w:r>
      <w:r w:rsidRPr="00B16CF4">
        <w:rPr>
          <w:rFonts w:ascii="Arial" w:eastAsia="Times New Roman" w:hAnsi="Arial" w:cs="Arial"/>
          <w:i/>
          <w:iCs/>
          <w:color w:val="000000"/>
          <w:sz w:val="27"/>
          <w:szCs w:val="27"/>
          <w:lang w:eastAsia="fr-FR"/>
        </w:rPr>
        <w:t>" Et là, cet échec, ça m'a soulagé car j'allais m'engager dans une existence qui n'était pas la mienne. "</w:t>
      </w:r>
      <w:r w:rsidRPr="00B16CF4">
        <w:rPr>
          <w:rFonts w:ascii="Arial" w:eastAsia="Times New Roman" w:hAnsi="Arial" w:cs="Arial"/>
          <w:color w:val="000000"/>
          <w:sz w:val="27"/>
          <w:szCs w:val="27"/>
          <w:lang w:eastAsia="fr-FR"/>
        </w:rPr>
        <w:t xml:space="preserve"> L'époque est un peu folle. Nadaud vole dans les supermarchés, ce qui lui vaudra la correctionnelle, fonde avec des amis une communauté du côté de Melun où chacun s'ingénie à faire la critique des </w:t>
      </w:r>
      <w:proofErr w:type="spellStart"/>
      <w:r w:rsidRPr="00B16CF4">
        <w:rPr>
          <w:rFonts w:ascii="Arial" w:eastAsia="Times New Roman" w:hAnsi="Arial" w:cs="Arial"/>
          <w:color w:val="000000"/>
          <w:sz w:val="27"/>
          <w:szCs w:val="27"/>
          <w:lang w:eastAsia="fr-FR"/>
        </w:rPr>
        <w:t>autres.</w:t>
      </w:r>
      <w:r w:rsidRPr="00B16CF4">
        <w:rPr>
          <w:rFonts w:ascii="Arial" w:eastAsia="Times New Roman" w:hAnsi="Arial" w:cs="Arial"/>
          <w:i/>
          <w:iCs/>
          <w:color w:val="000000"/>
          <w:sz w:val="27"/>
          <w:szCs w:val="27"/>
          <w:lang w:eastAsia="fr-FR"/>
        </w:rPr>
        <w:t>"On</w:t>
      </w:r>
      <w:proofErr w:type="spellEnd"/>
      <w:r w:rsidRPr="00B16CF4">
        <w:rPr>
          <w:rFonts w:ascii="Arial" w:eastAsia="Times New Roman" w:hAnsi="Arial" w:cs="Arial"/>
          <w:i/>
          <w:iCs/>
          <w:color w:val="000000"/>
          <w:sz w:val="27"/>
          <w:szCs w:val="27"/>
          <w:lang w:eastAsia="fr-FR"/>
        </w:rPr>
        <w:t xml:space="preserve"> ne contrôlait plus rien, on vivait avec une grande souffrance intérieure les rapports avec les femmes étaient difficiles. "</w:t>
      </w:r>
      <w:r w:rsidRPr="00B16CF4">
        <w:rPr>
          <w:rFonts w:ascii="Arial" w:eastAsia="Times New Roman" w:hAnsi="Arial" w:cs="Arial"/>
          <w:color w:val="000000"/>
          <w:sz w:val="27"/>
          <w:szCs w:val="27"/>
          <w:lang w:eastAsia="fr-FR"/>
        </w:rPr>
        <w:t> De 1971 à 1974, avec ses amis Alain Nadaud a pris l'habitude de voyager l'été à bord d'un bateau qui, pour vingt dollars, vous faisait faire le tour de la Méditerranée.</w:t>
      </w:r>
      <w:r w:rsidRPr="00B16CF4">
        <w:rPr>
          <w:rFonts w:ascii="Arial" w:eastAsia="Times New Roman" w:hAnsi="Arial" w:cs="Arial"/>
          <w:b/>
          <w:bCs/>
          <w:color w:val="000000"/>
          <w:sz w:val="27"/>
          <w:szCs w:val="27"/>
          <w:lang w:eastAsia="fr-FR"/>
        </w:rPr>
        <w:t> </w:t>
      </w:r>
      <w:r w:rsidRPr="00B16CF4">
        <w:rPr>
          <w:rFonts w:ascii="Arial" w:eastAsia="Times New Roman" w:hAnsi="Arial" w:cs="Arial"/>
          <w:i/>
          <w:iCs/>
          <w:color w:val="000000"/>
          <w:sz w:val="27"/>
          <w:szCs w:val="27"/>
          <w:lang w:eastAsia="fr-FR"/>
        </w:rPr>
        <w:t xml:space="preserve">"On avait droit à un plat de spaghettis par jour, avec de la sauce tomate. Ce bateau nous a permis de découvrir les pays méditerranéens. C'est grâce à ce moyen que j'ai découvert l'Irak, </w:t>
      </w:r>
      <w:proofErr w:type="spellStart"/>
      <w:r w:rsidRPr="00B16CF4">
        <w:rPr>
          <w:rFonts w:ascii="Arial" w:eastAsia="Times New Roman" w:hAnsi="Arial" w:cs="Arial"/>
          <w:i/>
          <w:iCs/>
          <w:color w:val="000000"/>
          <w:sz w:val="27"/>
          <w:szCs w:val="27"/>
          <w:lang w:eastAsia="fr-FR"/>
        </w:rPr>
        <w:t>Bassorah</w:t>
      </w:r>
      <w:proofErr w:type="spellEnd"/>
      <w:r w:rsidRPr="00B16CF4">
        <w:rPr>
          <w:rFonts w:ascii="Arial" w:eastAsia="Times New Roman" w:hAnsi="Arial" w:cs="Arial"/>
          <w:i/>
          <w:iCs/>
          <w:color w:val="000000"/>
          <w:sz w:val="27"/>
          <w:szCs w:val="27"/>
          <w:lang w:eastAsia="fr-FR"/>
        </w:rPr>
        <w:t xml:space="preserve">. On vendait du sang au </w:t>
      </w:r>
      <w:proofErr w:type="spellStart"/>
      <w:r w:rsidRPr="00B16CF4">
        <w:rPr>
          <w:rFonts w:ascii="Arial" w:eastAsia="Times New Roman" w:hAnsi="Arial" w:cs="Arial"/>
          <w:i/>
          <w:iCs/>
          <w:color w:val="000000"/>
          <w:sz w:val="27"/>
          <w:szCs w:val="27"/>
          <w:lang w:eastAsia="fr-FR"/>
        </w:rPr>
        <w:t>Koweit</w:t>
      </w:r>
      <w:proofErr w:type="spellEnd"/>
      <w:r w:rsidRPr="00B16CF4">
        <w:rPr>
          <w:rFonts w:ascii="Arial" w:eastAsia="Times New Roman" w:hAnsi="Arial" w:cs="Arial"/>
          <w:i/>
          <w:iCs/>
          <w:color w:val="000000"/>
          <w:sz w:val="27"/>
          <w:szCs w:val="27"/>
          <w:lang w:eastAsia="fr-FR"/>
        </w:rPr>
        <w:t xml:space="preserve"> et grâce à l'argent gagné on pouvait repartir vers l'Irak. </w:t>
      </w:r>
      <w:proofErr w:type="spellStart"/>
      <w:r w:rsidRPr="00B16CF4">
        <w:rPr>
          <w:rFonts w:ascii="Arial" w:eastAsia="Times New Roman" w:hAnsi="Arial" w:cs="Arial"/>
          <w:i/>
          <w:iCs/>
          <w:color w:val="000000"/>
          <w:sz w:val="27"/>
          <w:szCs w:val="27"/>
          <w:lang w:eastAsia="fr-FR"/>
        </w:rPr>
        <w:t>Bassorah</w:t>
      </w:r>
      <w:proofErr w:type="spellEnd"/>
      <w:r w:rsidRPr="00B16CF4">
        <w:rPr>
          <w:rFonts w:ascii="Arial" w:eastAsia="Times New Roman" w:hAnsi="Arial" w:cs="Arial"/>
          <w:i/>
          <w:iCs/>
          <w:color w:val="000000"/>
          <w:sz w:val="27"/>
          <w:szCs w:val="27"/>
          <w:lang w:eastAsia="fr-FR"/>
        </w:rPr>
        <w:t xml:space="preserve">, c'est la patrie de </w:t>
      </w:r>
      <w:proofErr w:type="spellStart"/>
      <w:r w:rsidRPr="00B16CF4">
        <w:rPr>
          <w:rFonts w:ascii="Arial" w:eastAsia="Times New Roman" w:hAnsi="Arial" w:cs="Arial"/>
          <w:i/>
          <w:iCs/>
          <w:color w:val="000000"/>
          <w:sz w:val="27"/>
          <w:szCs w:val="27"/>
          <w:lang w:eastAsia="fr-FR"/>
        </w:rPr>
        <w:t>Sindbad</w:t>
      </w:r>
      <w:proofErr w:type="spellEnd"/>
      <w:r w:rsidRPr="00B16CF4">
        <w:rPr>
          <w:rFonts w:ascii="Arial" w:eastAsia="Times New Roman" w:hAnsi="Arial" w:cs="Arial"/>
          <w:i/>
          <w:iCs/>
          <w:color w:val="000000"/>
          <w:sz w:val="27"/>
          <w:szCs w:val="27"/>
          <w:lang w:eastAsia="fr-FR"/>
        </w:rPr>
        <w:t xml:space="preserve"> le marin..."</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 xml:space="preserve">En 1974, endetté, il dépose un dossier à l'Éducation nationale pour être prof. Le ministère le rappelle et le nomme à l'université de ... </w:t>
      </w:r>
      <w:proofErr w:type="spellStart"/>
      <w:r w:rsidRPr="00B16CF4">
        <w:rPr>
          <w:rFonts w:ascii="Arial" w:eastAsia="Times New Roman" w:hAnsi="Arial" w:cs="Arial"/>
          <w:color w:val="000000"/>
          <w:sz w:val="27"/>
          <w:szCs w:val="27"/>
          <w:lang w:eastAsia="fr-FR"/>
        </w:rPr>
        <w:t>Bassorah</w:t>
      </w:r>
      <w:proofErr w:type="spellEnd"/>
      <w:r w:rsidRPr="00B16CF4">
        <w:rPr>
          <w:rFonts w:ascii="Arial" w:eastAsia="Times New Roman" w:hAnsi="Arial" w:cs="Arial"/>
          <w:color w:val="000000"/>
          <w:sz w:val="27"/>
          <w:szCs w:val="27"/>
          <w:lang w:eastAsia="fr-FR"/>
        </w:rPr>
        <w:t>. </w:t>
      </w:r>
      <w:r w:rsidRPr="00B16CF4">
        <w:rPr>
          <w:rFonts w:ascii="Arial" w:eastAsia="Times New Roman" w:hAnsi="Arial" w:cs="Arial"/>
          <w:i/>
          <w:iCs/>
          <w:color w:val="000000"/>
          <w:sz w:val="27"/>
          <w:szCs w:val="27"/>
          <w:lang w:eastAsia="fr-FR"/>
        </w:rPr>
        <w:t>" Ce séjour a été très important. J'étais le seul Français de l'université. C'est en Irak que j'ai écrit les premiers textes qui ont été publiés. L'Irak, c'est aussi le lieu historique de l'écriture. Là-bas, les tablettes en argile, couvertes d'écritures cunéiforme sortent réellement du sol, on les voit sortir, comme si elles poussaient. Elles viennent de temps anciens. "</w:t>
      </w:r>
      <w:r w:rsidRPr="00B16CF4">
        <w:rPr>
          <w:rFonts w:ascii="Arial" w:eastAsia="Times New Roman" w:hAnsi="Arial" w:cs="Arial"/>
          <w:color w:val="000000"/>
          <w:sz w:val="27"/>
          <w:szCs w:val="27"/>
          <w:lang w:eastAsia="fr-FR"/>
        </w:rPr>
        <w:t> Il écrit </w:t>
      </w:r>
      <w:r w:rsidRPr="00B16CF4">
        <w:rPr>
          <w:rFonts w:ascii="Arial" w:eastAsia="Times New Roman" w:hAnsi="Arial" w:cs="Arial"/>
          <w:i/>
          <w:iCs/>
          <w:color w:val="000000"/>
          <w:sz w:val="27"/>
          <w:szCs w:val="27"/>
          <w:lang w:eastAsia="fr-FR"/>
        </w:rPr>
        <w:t>Lettre de Mésopotamie</w:t>
      </w:r>
      <w:r w:rsidRPr="00B16CF4">
        <w:rPr>
          <w:rFonts w:ascii="Arial" w:eastAsia="Times New Roman" w:hAnsi="Arial" w:cs="Arial"/>
          <w:color w:val="000000"/>
          <w:sz w:val="27"/>
          <w:szCs w:val="27"/>
          <w:lang w:eastAsia="fr-FR"/>
        </w:rPr>
        <w:t xml:space="preserve"> qu'il envoie Barthes: longue réponse du </w:t>
      </w:r>
      <w:proofErr w:type="gramStart"/>
      <w:r w:rsidRPr="00B16CF4">
        <w:rPr>
          <w:rFonts w:ascii="Arial" w:eastAsia="Times New Roman" w:hAnsi="Arial" w:cs="Arial"/>
          <w:color w:val="000000"/>
          <w:sz w:val="27"/>
          <w:szCs w:val="27"/>
          <w:lang w:eastAsia="fr-FR"/>
        </w:rPr>
        <w:t>maître .</w:t>
      </w:r>
      <w:proofErr w:type="gramEnd"/>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Pendant ses congés, il retourne à Paris et à la librairie La Hune, il note toutes les adresses des revues pour leur envoyer ses nouvelles. </w:t>
      </w:r>
      <w:r w:rsidRPr="00B16CF4">
        <w:rPr>
          <w:rFonts w:ascii="Arial" w:eastAsia="Times New Roman" w:hAnsi="Arial" w:cs="Arial"/>
          <w:i/>
          <w:iCs/>
          <w:color w:val="000000"/>
          <w:sz w:val="27"/>
          <w:szCs w:val="27"/>
          <w:lang w:eastAsia="fr-FR"/>
        </w:rPr>
        <w:t>Europe</w:t>
      </w:r>
      <w:r w:rsidRPr="00B16CF4">
        <w:rPr>
          <w:rFonts w:ascii="Arial" w:eastAsia="Times New Roman" w:hAnsi="Arial" w:cs="Arial"/>
          <w:color w:val="000000"/>
          <w:sz w:val="27"/>
          <w:szCs w:val="27"/>
          <w:lang w:eastAsia="fr-FR"/>
        </w:rPr>
        <w:t> et </w:t>
      </w:r>
      <w:r w:rsidRPr="00B16CF4">
        <w:rPr>
          <w:rFonts w:ascii="Arial" w:eastAsia="Times New Roman" w:hAnsi="Arial" w:cs="Arial"/>
          <w:i/>
          <w:iCs/>
          <w:color w:val="000000"/>
          <w:sz w:val="27"/>
          <w:szCs w:val="27"/>
          <w:lang w:eastAsia="fr-FR"/>
        </w:rPr>
        <w:t>Minuit</w:t>
      </w:r>
      <w:r w:rsidRPr="00B16CF4">
        <w:rPr>
          <w:rFonts w:ascii="Arial" w:eastAsia="Times New Roman" w:hAnsi="Arial" w:cs="Arial"/>
          <w:color w:val="000000"/>
          <w:sz w:val="27"/>
          <w:szCs w:val="27"/>
          <w:lang w:eastAsia="fr-FR"/>
        </w:rPr>
        <w:t> répondent favorablement</w:t>
      </w:r>
      <w:proofErr w:type="gramStart"/>
      <w:r w:rsidRPr="00B16CF4">
        <w:rPr>
          <w:rFonts w:ascii="Arial" w:eastAsia="Times New Roman" w:hAnsi="Arial" w:cs="Arial"/>
          <w:color w:val="000000"/>
          <w:sz w:val="27"/>
          <w:szCs w:val="27"/>
          <w:lang w:eastAsia="fr-FR"/>
        </w:rPr>
        <w:t>..</w:t>
      </w:r>
      <w:proofErr w:type="gramEnd"/>
      <w:r w:rsidRPr="00B16CF4">
        <w:rPr>
          <w:rFonts w:ascii="Arial" w:eastAsia="Times New Roman" w:hAnsi="Arial" w:cs="Arial"/>
          <w:color w:val="000000"/>
          <w:sz w:val="27"/>
          <w:szCs w:val="27"/>
          <w:lang w:eastAsia="fr-FR"/>
        </w:rPr>
        <w:t xml:space="preserve"> Le nouvelliste est né, ses écrits se succèdent dans les deux revues.</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Les Éditeurs français réunis (E.F.R.) liés au Parti communiste et à </w:t>
      </w:r>
      <w:r w:rsidRPr="00B16CF4">
        <w:rPr>
          <w:rFonts w:ascii="Arial" w:eastAsia="Times New Roman" w:hAnsi="Arial" w:cs="Arial"/>
          <w:i/>
          <w:iCs/>
          <w:color w:val="000000"/>
          <w:sz w:val="27"/>
          <w:szCs w:val="27"/>
          <w:lang w:eastAsia="fr-FR"/>
        </w:rPr>
        <w:t>Europe</w:t>
      </w:r>
      <w:r w:rsidRPr="00B16CF4">
        <w:rPr>
          <w:rFonts w:ascii="Arial" w:eastAsia="Times New Roman" w:hAnsi="Arial" w:cs="Arial"/>
          <w:color w:val="000000"/>
          <w:sz w:val="27"/>
          <w:szCs w:val="27"/>
          <w:lang w:eastAsia="fr-FR"/>
        </w:rPr>
        <w:t> lui demanderont des</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proofErr w:type="gramStart"/>
      <w:r w:rsidRPr="00B16CF4">
        <w:rPr>
          <w:rFonts w:ascii="Arial" w:eastAsia="Times New Roman" w:hAnsi="Arial" w:cs="Arial"/>
          <w:color w:val="000000"/>
          <w:sz w:val="27"/>
          <w:szCs w:val="27"/>
          <w:lang w:eastAsia="fr-FR"/>
        </w:rPr>
        <w:t>nouvelles</w:t>
      </w:r>
      <w:proofErr w:type="gramEnd"/>
      <w:r w:rsidRPr="00B16CF4">
        <w:rPr>
          <w:rFonts w:ascii="Arial" w:eastAsia="Times New Roman" w:hAnsi="Arial" w:cs="Arial"/>
          <w:color w:val="000000"/>
          <w:sz w:val="27"/>
          <w:szCs w:val="27"/>
          <w:lang w:eastAsia="fr-FR"/>
        </w:rPr>
        <w:t xml:space="preserve"> pour pouvoir publier un recueil, </w:t>
      </w:r>
      <w:r w:rsidRPr="00B16CF4">
        <w:rPr>
          <w:rFonts w:ascii="Arial" w:eastAsia="Times New Roman" w:hAnsi="Arial" w:cs="Arial"/>
          <w:i/>
          <w:iCs/>
          <w:color w:val="000000"/>
          <w:sz w:val="27"/>
          <w:szCs w:val="27"/>
          <w:lang w:eastAsia="fr-FR"/>
        </w:rPr>
        <w:t>La Tache aveugle.</w:t>
      </w:r>
      <w:r w:rsidRPr="00B16CF4">
        <w:rPr>
          <w:rFonts w:ascii="Arial" w:eastAsia="Times New Roman" w:hAnsi="Arial" w:cs="Arial"/>
          <w:color w:val="000000"/>
          <w:sz w:val="27"/>
          <w:szCs w:val="27"/>
          <w:lang w:eastAsia="fr-FR"/>
        </w:rPr>
        <w:t> Alain Nadaud reste deux ans en Irak où la situation politique est très tendue. </w:t>
      </w:r>
      <w:r w:rsidRPr="00B16CF4">
        <w:rPr>
          <w:rFonts w:ascii="Arial" w:eastAsia="Times New Roman" w:hAnsi="Arial" w:cs="Arial"/>
          <w:i/>
          <w:iCs/>
          <w:color w:val="000000"/>
          <w:sz w:val="27"/>
          <w:szCs w:val="27"/>
          <w:lang w:eastAsia="fr-FR"/>
        </w:rPr>
        <w:t xml:space="preserve">" Mon courrier était ouvert et lu; dans les revues que je recevais, le mot "Israël" était à chaque fois rayé, ou parfois un article entier était arraché. Aujourd'hui encore, il m'arrive de faire des cauchemars à propos de l'administration très lourde de </w:t>
      </w:r>
      <w:proofErr w:type="spellStart"/>
      <w:r w:rsidRPr="00B16CF4">
        <w:rPr>
          <w:rFonts w:ascii="Arial" w:eastAsia="Times New Roman" w:hAnsi="Arial" w:cs="Arial"/>
          <w:i/>
          <w:iCs/>
          <w:color w:val="000000"/>
          <w:sz w:val="27"/>
          <w:szCs w:val="27"/>
          <w:lang w:eastAsia="fr-FR"/>
        </w:rPr>
        <w:t>là-bas."</w:t>
      </w:r>
      <w:r w:rsidRPr="00B16CF4">
        <w:rPr>
          <w:rFonts w:ascii="Arial" w:eastAsia="Times New Roman" w:hAnsi="Arial" w:cs="Arial"/>
          <w:color w:val="000000"/>
          <w:sz w:val="27"/>
          <w:szCs w:val="27"/>
          <w:lang w:eastAsia="fr-FR"/>
        </w:rPr>
        <w:t>La</w:t>
      </w:r>
      <w:proofErr w:type="spellEnd"/>
      <w:r w:rsidRPr="00B16CF4">
        <w:rPr>
          <w:rFonts w:ascii="Arial" w:eastAsia="Times New Roman" w:hAnsi="Arial" w:cs="Arial"/>
          <w:color w:val="000000"/>
          <w:sz w:val="27"/>
          <w:szCs w:val="27"/>
          <w:lang w:eastAsia="fr-FR"/>
        </w:rPr>
        <w:t xml:space="preserve"> rencontre avec </w:t>
      </w:r>
      <w:proofErr w:type="spellStart"/>
      <w:r w:rsidRPr="00B16CF4">
        <w:rPr>
          <w:rFonts w:ascii="Arial" w:eastAsia="Times New Roman" w:hAnsi="Arial" w:cs="Arial"/>
          <w:color w:val="000000"/>
          <w:sz w:val="27"/>
          <w:szCs w:val="27"/>
          <w:lang w:eastAsia="fr-FR"/>
        </w:rPr>
        <w:t>Vilas</w:t>
      </w:r>
      <w:proofErr w:type="spellEnd"/>
      <w:r w:rsidRPr="00B16CF4">
        <w:rPr>
          <w:rFonts w:ascii="Arial" w:eastAsia="Times New Roman" w:hAnsi="Arial" w:cs="Arial"/>
          <w:color w:val="000000"/>
          <w:sz w:val="27"/>
          <w:szCs w:val="27"/>
          <w:lang w:eastAsia="fr-FR"/>
        </w:rPr>
        <w:t xml:space="preserve"> </w:t>
      </w:r>
      <w:proofErr w:type="spellStart"/>
      <w:r w:rsidRPr="00B16CF4">
        <w:rPr>
          <w:rFonts w:ascii="Arial" w:eastAsia="Times New Roman" w:hAnsi="Arial" w:cs="Arial"/>
          <w:color w:val="000000"/>
          <w:sz w:val="27"/>
          <w:szCs w:val="27"/>
          <w:lang w:eastAsia="fr-FR"/>
        </w:rPr>
        <w:t>Sarang</w:t>
      </w:r>
      <w:proofErr w:type="spellEnd"/>
      <w:r w:rsidRPr="00B16CF4">
        <w:rPr>
          <w:rFonts w:ascii="Arial" w:eastAsia="Times New Roman" w:hAnsi="Arial" w:cs="Arial"/>
          <w:color w:val="000000"/>
          <w:sz w:val="27"/>
          <w:szCs w:val="27"/>
          <w:lang w:eastAsia="fr-FR"/>
        </w:rPr>
        <w:t xml:space="preserve">, un </w:t>
      </w:r>
      <w:r w:rsidRPr="00B16CF4">
        <w:rPr>
          <w:rFonts w:ascii="Arial" w:eastAsia="Times New Roman" w:hAnsi="Arial" w:cs="Arial"/>
          <w:color w:val="000000"/>
          <w:sz w:val="27"/>
          <w:szCs w:val="27"/>
          <w:lang w:eastAsia="fr-FR"/>
        </w:rPr>
        <w:lastRenderedPageBreak/>
        <w:t>collègue, sera déterminante.</w:t>
      </w:r>
      <w:r w:rsidRPr="00B16CF4">
        <w:rPr>
          <w:rFonts w:ascii="Arial" w:eastAsia="Times New Roman" w:hAnsi="Arial" w:cs="Arial"/>
          <w:i/>
          <w:iCs/>
          <w:color w:val="000000"/>
          <w:sz w:val="27"/>
          <w:szCs w:val="27"/>
          <w:lang w:eastAsia="fr-FR"/>
        </w:rPr>
        <w:t> "C'est grâce à lui à son contact, que j'ai appris l'économie de la nouvelle."</w:t>
      </w:r>
      <w:r w:rsidRPr="00B16CF4">
        <w:rPr>
          <w:rFonts w:ascii="Arial" w:eastAsia="Times New Roman" w:hAnsi="Arial" w:cs="Arial"/>
          <w:color w:val="000000"/>
          <w:sz w:val="27"/>
          <w:szCs w:val="27"/>
          <w:lang w:eastAsia="fr-FR"/>
        </w:rPr>
        <w:t xml:space="preserve"> Alain Nadaud traduira ses nouvelles, écrites en marathi, langue parlée à Bombay. C'est avec </w:t>
      </w:r>
      <w:proofErr w:type="spellStart"/>
      <w:r w:rsidRPr="00B16CF4">
        <w:rPr>
          <w:rFonts w:ascii="Arial" w:eastAsia="Times New Roman" w:hAnsi="Arial" w:cs="Arial"/>
          <w:color w:val="000000"/>
          <w:sz w:val="27"/>
          <w:szCs w:val="27"/>
          <w:lang w:eastAsia="fr-FR"/>
        </w:rPr>
        <w:t>Vilas</w:t>
      </w:r>
      <w:proofErr w:type="spellEnd"/>
      <w:r w:rsidRPr="00B16CF4">
        <w:rPr>
          <w:rFonts w:ascii="Arial" w:eastAsia="Times New Roman" w:hAnsi="Arial" w:cs="Arial"/>
          <w:color w:val="000000"/>
          <w:sz w:val="27"/>
          <w:szCs w:val="27"/>
          <w:lang w:eastAsia="fr-FR"/>
        </w:rPr>
        <w:t xml:space="preserve"> </w:t>
      </w:r>
      <w:proofErr w:type="spellStart"/>
      <w:r w:rsidRPr="00B16CF4">
        <w:rPr>
          <w:rFonts w:ascii="Arial" w:eastAsia="Times New Roman" w:hAnsi="Arial" w:cs="Arial"/>
          <w:color w:val="000000"/>
          <w:sz w:val="27"/>
          <w:szCs w:val="27"/>
          <w:lang w:eastAsia="fr-FR"/>
        </w:rPr>
        <w:t>Sarang</w:t>
      </w:r>
      <w:proofErr w:type="spellEnd"/>
      <w:r w:rsidRPr="00B16CF4">
        <w:rPr>
          <w:rFonts w:ascii="Arial" w:eastAsia="Times New Roman" w:hAnsi="Arial" w:cs="Arial"/>
          <w:color w:val="000000"/>
          <w:sz w:val="27"/>
          <w:szCs w:val="27"/>
          <w:lang w:eastAsia="fr-FR"/>
        </w:rPr>
        <w:t xml:space="preserve"> qu'il voyage en Inde. </w:t>
      </w:r>
      <w:r w:rsidRPr="00B16CF4">
        <w:rPr>
          <w:rFonts w:ascii="Arial" w:eastAsia="Times New Roman" w:hAnsi="Arial" w:cs="Arial"/>
          <w:i/>
          <w:iCs/>
          <w:color w:val="000000"/>
          <w:sz w:val="27"/>
          <w:szCs w:val="27"/>
          <w:lang w:eastAsia="fr-FR"/>
        </w:rPr>
        <w:t xml:space="preserve">"C'est un pays qui m'a beaucoup marqué, surtout dans son rapport à la mort. Il m'arrivait de devoir attendre le train toute </w:t>
      </w:r>
      <w:proofErr w:type="gramStart"/>
      <w:r w:rsidRPr="00B16CF4">
        <w:rPr>
          <w:rFonts w:ascii="Arial" w:eastAsia="Times New Roman" w:hAnsi="Arial" w:cs="Arial"/>
          <w:i/>
          <w:iCs/>
          <w:color w:val="000000"/>
          <w:sz w:val="27"/>
          <w:szCs w:val="27"/>
          <w:lang w:eastAsia="fr-FR"/>
        </w:rPr>
        <w:t>une</w:t>
      </w:r>
      <w:proofErr w:type="gramEnd"/>
      <w:r w:rsidRPr="00B16CF4">
        <w:rPr>
          <w:rFonts w:ascii="Arial" w:eastAsia="Times New Roman" w:hAnsi="Arial" w:cs="Arial"/>
          <w:i/>
          <w:iCs/>
          <w:color w:val="000000"/>
          <w:sz w:val="27"/>
          <w:szCs w:val="27"/>
          <w:lang w:eastAsia="fr-FR"/>
        </w:rPr>
        <w:t xml:space="preserve"> jour née, avec autour de moi une foule d'autres voyageurs. Dès que le convoi arrivait, tout le monde se précipitait et montait dans les wagons. Il restait juste deux ou trois personnes allongées sur le quai: ces gens-là étaient morts pendant l'attente."</w:t>
      </w:r>
      <w:r w:rsidRPr="00B16CF4">
        <w:rPr>
          <w:rFonts w:ascii="Arial" w:eastAsia="Times New Roman" w:hAnsi="Arial" w:cs="Arial"/>
          <w:color w:val="000000"/>
          <w:sz w:val="27"/>
          <w:szCs w:val="27"/>
          <w:lang w:eastAsia="fr-FR"/>
        </w:rPr>
        <w:t> Touché par le paludisme, il arrive à Bénarès, cité où les Indiens viennent mourir. </w:t>
      </w:r>
      <w:r w:rsidRPr="00B16CF4">
        <w:rPr>
          <w:rFonts w:ascii="Arial" w:eastAsia="Times New Roman" w:hAnsi="Arial" w:cs="Arial"/>
          <w:i/>
          <w:iCs/>
          <w:color w:val="000000"/>
          <w:sz w:val="27"/>
          <w:szCs w:val="27"/>
          <w:lang w:eastAsia="fr-FR"/>
        </w:rPr>
        <w:t>"J'étais dans un autre état. J'avais accepté ma propre mort. Je pensais m'allonger et attendre."</w:t>
      </w:r>
      <w:r w:rsidRPr="00B16CF4">
        <w:rPr>
          <w:rFonts w:ascii="Arial" w:eastAsia="Times New Roman" w:hAnsi="Arial" w:cs="Arial"/>
          <w:color w:val="000000"/>
          <w:sz w:val="27"/>
          <w:szCs w:val="27"/>
          <w:lang w:eastAsia="fr-FR"/>
        </w:rPr>
        <w:t> Mais un médecin qu'il ira consulter le soigne finalement. Aux deux ans en Irak succède une nouvelle mission confiée par le ministère de l'Éducation : jouer les conseillers pédagogiques au Nigéria. Là encore la situation est tendue. Beaucoup de bandes armées, issues de la guerre du Biafra, essaiment la région. Deux statuettes sur une bibliothèque témoignent des voyages en pays Dogon effectués pendant les congés. De nouvelles crises de paludisme le conduisent à revenir en France en 1979.</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Il trouve un poste de prof de philo dans une classe préparatoire qui l'oblige à apprendre au fur et à mesure ce qu'il doit enseigner. L'année suivante, son premier livre, </w:t>
      </w:r>
      <w:r w:rsidRPr="00B16CF4">
        <w:rPr>
          <w:rFonts w:ascii="Arial" w:eastAsia="Times New Roman" w:hAnsi="Arial" w:cs="Arial"/>
          <w:i/>
          <w:iCs/>
          <w:color w:val="000000"/>
          <w:sz w:val="27"/>
          <w:szCs w:val="27"/>
          <w:lang w:eastAsia="fr-FR"/>
        </w:rPr>
        <w:t>La Tache aveugle</w:t>
      </w:r>
      <w:r w:rsidRPr="00B16CF4">
        <w:rPr>
          <w:rFonts w:ascii="Arial" w:eastAsia="Times New Roman" w:hAnsi="Arial" w:cs="Arial"/>
          <w:color w:val="000000"/>
          <w:sz w:val="27"/>
          <w:szCs w:val="27"/>
          <w:lang w:eastAsia="fr-FR"/>
        </w:rPr>
        <w:t> est enfin publié. Alain Nadaud écrit </w:t>
      </w:r>
      <w:r w:rsidRPr="00B16CF4">
        <w:rPr>
          <w:rFonts w:ascii="Arial" w:eastAsia="Times New Roman" w:hAnsi="Arial" w:cs="Arial"/>
          <w:i/>
          <w:iCs/>
          <w:color w:val="000000"/>
          <w:sz w:val="27"/>
          <w:szCs w:val="27"/>
          <w:lang w:eastAsia="fr-FR"/>
        </w:rPr>
        <w:t>L'Archéologie du zéro</w:t>
      </w:r>
      <w:r w:rsidRPr="00B16CF4">
        <w:rPr>
          <w:rFonts w:ascii="Arial" w:eastAsia="Times New Roman" w:hAnsi="Arial" w:cs="Arial"/>
          <w:color w:val="000000"/>
          <w:sz w:val="27"/>
          <w:szCs w:val="27"/>
          <w:lang w:eastAsia="fr-FR"/>
        </w:rPr>
        <w:t>. A la recherche d'un éditeur après la mise en faillite d'E.F.R., il essuie treize refus en un an</w:t>
      </w:r>
      <w:r w:rsidRPr="00B16CF4">
        <w:rPr>
          <w:rFonts w:ascii="Arial" w:eastAsia="Times New Roman" w:hAnsi="Arial" w:cs="Arial"/>
          <w:i/>
          <w:iCs/>
          <w:color w:val="000000"/>
          <w:sz w:val="27"/>
          <w:szCs w:val="27"/>
          <w:lang w:eastAsia="fr-FR"/>
        </w:rPr>
        <w:t>. " J'ai fait une hépatite virale, j'avais la rage."</w:t>
      </w:r>
      <w:r w:rsidRPr="00B16CF4">
        <w:rPr>
          <w:rFonts w:ascii="Arial" w:eastAsia="Times New Roman" w:hAnsi="Arial" w:cs="Arial"/>
          <w:color w:val="000000"/>
          <w:sz w:val="27"/>
          <w:szCs w:val="27"/>
          <w:lang w:eastAsia="fr-FR"/>
        </w:rPr>
        <w:t xml:space="preserve"> Puis. </w:t>
      </w:r>
      <w:proofErr w:type="gramStart"/>
      <w:r w:rsidRPr="00B16CF4">
        <w:rPr>
          <w:rFonts w:ascii="Arial" w:eastAsia="Times New Roman" w:hAnsi="Arial" w:cs="Arial"/>
          <w:color w:val="000000"/>
          <w:sz w:val="27"/>
          <w:szCs w:val="27"/>
          <w:lang w:eastAsia="fr-FR"/>
        </w:rPr>
        <w:t>tout</w:t>
      </w:r>
      <w:proofErr w:type="gramEnd"/>
      <w:r w:rsidRPr="00B16CF4">
        <w:rPr>
          <w:rFonts w:ascii="Arial" w:eastAsia="Times New Roman" w:hAnsi="Arial" w:cs="Arial"/>
          <w:color w:val="000000"/>
          <w:sz w:val="27"/>
          <w:szCs w:val="27"/>
          <w:lang w:eastAsia="fr-FR"/>
        </w:rPr>
        <w:t xml:space="preserve"> à coup, trois éditeurs se décident; Robert Laffont propose un contrat tout prêt avec un à-valoir important de 40 000 francs; Flammarion est aussi intéressé et enfin, Denoël dont le directeur littéraire, Philippe Sollers, a déjà publié un extrait du roman dans </w:t>
      </w:r>
      <w:r w:rsidRPr="00B16CF4">
        <w:rPr>
          <w:rFonts w:ascii="Arial" w:eastAsia="Times New Roman" w:hAnsi="Arial" w:cs="Arial"/>
          <w:i/>
          <w:iCs/>
          <w:color w:val="000000"/>
          <w:sz w:val="27"/>
          <w:szCs w:val="27"/>
          <w:lang w:eastAsia="fr-FR"/>
        </w:rPr>
        <w:t>L'Infini</w:t>
      </w:r>
      <w:r w:rsidRPr="00B16CF4">
        <w:rPr>
          <w:rFonts w:ascii="Arial" w:eastAsia="Times New Roman" w:hAnsi="Arial" w:cs="Arial"/>
          <w:color w:val="000000"/>
          <w:sz w:val="27"/>
          <w:szCs w:val="27"/>
          <w:lang w:eastAsia="fr-FR"/>
        </w:rPr>
        <w:t>. </w:t>
      </w:r>
      <w:r w:rsidRPr="00B16CF4">
        <w:rPr>
          <w:rFonts w:ascii="Arial" w:eastAsia="Times New Roman" w:hAnsi="Arial" w:cs="Arial"/>
          <w:i/>
          <w:iCs/>
          <w:color w:val="000000"/>
          <w:sz w:val="27"/>
          <w:szCs w:val="27"/>
          <w:lang w:eastAsia="fr-FR"/>
        </w:rPr>
        <w:t xml:space="preserve">" Robert Laffont m'a tendu le contrat, il </w:t>
      </w:r>
      <w:proofErr w:type="gramStart"/>
      <w:r w:rsidRPr="00B16CF4">
        <w:rPr>
          <w:rFonts w:ascii="Arial" w:eastAsia="Times New Roman" w:hAnsi="Arial" w:cs="Arial"/>
          <w:i/>
          <w:iCs/>
          <w:color w:val="000000"/>
          <w:sz w:val="27"/>
          <w:szCs w:val="27"/>
          <w:lang w:eastAsia="fr-FR"/>
        </w:rPr>
        <w:t>n 'y</w:t>
      </w:r>
      <w:proofErr w:type="gramEnd"/>
      <w:r w:rsidRPr="00B16CF4">
        <w:rPr>
          <w:rFonts w:ascii="Arial" w:eastAsia="Times New Roman" w:hAnsi="Arial" w:cs="Arial"/>
          <w:i/>
          <w:iCs/>
          <w:color w:val="000000"/>
          <w:sz w:val="27"/>
          <w:szCs w:val="27"/>
          <w:lang w:eastAsia="fr-FR"/>
        </w:rPr>
        <w:t xml:space="preserve"> manquait que ma signature .Je me souviens qu'instinctivement je ne voulais pas le signer. J'ai prétexté un voyage pour le faire attendre. Denoël me proposait un à-valoir moindre et se réservait les deux prochains livres, mais j'ai préféré cet éditeur à cause de la présence de Philippe Sollers et parce que je voulais collaborer à la revue L'Infini."</w:t>
      </w:r>
      <w:r w:rsidRPr="00B16CF4">
        <w:rPr>
          <w:rFonts w:ascii="Arial" w:eastAsia="Times New Roman" w:hAnsi="Arial" w:cs="Arial"/>
          <w:color w:val="000000"/>
          <w:sz w:val="27"/>
          <w:szCs w:val="27"/>
          <w:lang w:eastAsia="fr-FR"/>
        </w:rPr>
        <w:t> </w:t>
      </w:r>
      <w:r w:rsidRPr="00B16CF4">
        <w:rPr>
          <w:rFonts w:ascii="Arial" w:eastAsia="Times New Roman" w:hAnsi="Arial" w:cs="Arial"/>
          <w:i/>
          <w:iCs/>
          <w:color w:val="000000"/>
          <w:sz w:val="27"/>
          <w:szCs w:val="27"/>
          <w:lang w:eastAsia="fr-FR"/>
        </w:rPr>
        <w:t>L'Archéologie du zéro</w:t>
      </w:r>
      <w:r w:rsidRPr="00B16CF4">
        <w:rPr>
          <w:rFonts w:ascii="Arial" w:eastAsia="Times New Roman" w:hAnsi="Arial" w:cs="Arial"/>
          <w:color w:val="000000"/>
          <w:sz w:val="27"/>
          <w:szCs w:val="27"/>
          <w:lang w:eastAsia="fr-FR"/>
        </w:rPr>
        <w:t xml:space="preserve">, ce roman d'aventure métaphysique, se vend très bien après le bon passage de son auteur </w:t>
      </w:r>
      <w:proofErr w:type="spellStart"/>
      <w:r w:rsidRPr="00B16CF4">
        <w:rPr>
          <w:rFonts w:ascii="Arial" w:eastAsia="Times New Roman" w:hAnsi="Arial" w:cs="Arial"/>
          <w:color w:val="000000"/>
          <w:sz w:val="27"/>
          <w:szCs w:val="27"/>
          <w:lang w:eastAsia="fr-FR"/>
        </w:rPr>
        <w:t>à</w:t>
      </w:r>
      <w:r w:rsidRPr="00B16CF4">
        <w:rPr>
          <w:rFonts w:ascii="Arial" w:eastAsia="Times New Roman" w:hAnsi="Arial" w:cs="Arial"/>
          <w:i/>
          <w:iCs/>
          <w:color w:val="000000"/>
          <w:sz w:val="27"/>
          <w:szCs w:val="27"/>
          <w:lang w:eastAsia="fr-FR"/>
        </w:rPr>
        <w:t>Apostrophes</w:t>
      </w:r>
      <w:proofErr w:type="spellEnd"/>
      <w:r w:rsidRPr="00B16CF4">
        <w:rPr>
          <w:rFonts w:ascii="Arial" w:eastAsia="Times New Roman" w:hAnsi="Arial" w:cs="Arial"/>
          <w:color w:val="000000"/>
          <w:sz w:val="27"/>
          <w:szCs w:val="27"/>
          <w:lang w:eastAsia="fr-FR"/>
        </w:rPr>
        <w:t>, l'émission de Pivot. Très vite, les ventes dépassent les dix mille exemplaires.</w:t>
      </w:r>
      <w:r w:rsidRPr="00B16CF4">
        <w:rPr>
          <w:rFonts w:ascii="Arial" w:eastAsia="Times New Roman" w:hAnsi="Arial" w:cs="Arial"/>
          <w:i/>
          <w:iCs/>
          <w:color w:val="000000"/>
          <w:sz w:val="27"/>
          <w:szCs w:val="27"/>
          <w:lang w:eastAsia="fr-FR"/>
        </w:rPr>
        <w:t> " Avec ce livre, je voulais échapper aux structures linéaires du récit, je voulais échapper à l'analyse psychologique, donc je me suis intéressé à un concept, le zéro. J'avais comme objectif de remonter à la source de toute parole. Quand on veut remonter à l'origine de l'écriture, il y a quelque chose qui bloque."</w:t>
      </w:r>
      <w:r w:rsidRPr="00B16CF4">
        <w:rPr>
          <w:rFonts w:ascii="Arial" w:eastAsia="Times New Roman" w:hAnsi="Arial" w:cs="Arial"/>
          <w:color w:val="000000"/>
          <w:sz w:val="27"/>
          <w:szCs w:val="27"/>
          <w:lang w:eastAsia="fr-FR"/>
        </w:rPr>
        <w:t> Dans cette quête de l'origine, chaque roman d'Alain Nadaud va marquer l'aboutissement d'une étape. </w:t>
      </w:r>
      <w:r w:rsidRPr="00B16CF4">
        <w:rPr>
          <w:rFonts w:ascii="Arial" w:eastAsia="Times New Roman" w:hAnsi="Arial" w:cs="Arial"/>
          <w:i/>
          <w:iCs/>
          <w:color w:val="000000"/>
          <w:sz w:val="27"/>
          <w:szCs w:val="27"/>
          <w:lang w:eastAsia="fr-FR"/>
        </w:rPr>
        <w:t>" Là où un roman bute, le roman suivant trouve sa source et la quête est menée sous un autre angle. Mais ça se fait instinctivement.</w:t>
      </w:r>
      <w:r w:rsidRPr="00B16CF4">
        <w:rPr>
          <w:rFonts w:ascii="Arial" w:eastAsia="Times New Roman" w:hAnsi="Arial" w:cs="Arial"/>
          <w:color w:val="000000"/>
          <w:sz w:val="27"/>
          <w:szCs w:val="27"/>
          <w:lang w:eastAsia="fr-FR"/>
        </w:rPr>
        <w:t xml:space="preserve">" L'Envers du temps où l'auteur joue avec l'idée que le temps fait marche arrière, est écrit pendant la </w:t>
      </w:r>
      <w:r w:rsidRPr="00B16CF4">
        <w:rPr>
          <w:rFonts w:ascii="Arial" w:eastAsia="Times New Roman" w:hAnsi="Arial" w:cs="Arial"/>
          <w:color w:val="000000"/>
          <w:sz w:val="27"/>
          <w:szCs w:val="27"/>
          <w:lang w:eastAsia="fr-FR"/>
        </w:rPr>
        <w:lastRenderedPageBreak/>
        <w:t>période des treize refus.</w:t>
      </w:r>
      <w:r w:rsidRPr="00B16CF4">
        <w:rPr>
          <w:rFonts w:ascii="Arial" w:eastAsia="Times New Roman" w:hAnsi="Arial" w:cs="Arial"/>
          <w:i/>
          <w:iCs/>
          <w:color w:val="000000"/>
          <w:sz w:val="27"/>
          <w:szCs w:val="27"/>
          <w:lang w:eastAsia="fr-FR"/>
        </w:rPr>
        <w:t> "C'est un livre que je ne peux pas relire aujourd'hui. Il a été écrit à l'état brut, presque sans conscience. Il doit y avoir des faiblesses d'écriture."</w:t>
      </w:r>
      <w:r w:rsidRPr="00B16CF4">
        <w:rPr>
          <w:rFonts w:ascii="Arial" w:eastAsia="Times New Roman" w:hAnsi="Arial" w:cs="Arial"/>
          <w:color w:val="000000"/>
          <w:sz w:val="27"/>
          <w:szCs w:val="27"/>
          <w:lang w:eastAsia="fr-FR"/>
        </w:rPr>
        <w:t> C'est ce roman aussi qui marque le départ de l'enseignement pour l'édition, d'abord comme conseiller littéraire chez Denoël. Là, Alain Nadaud lit tous les manuscrits qui arrivent par la Poste. Les textes auxquels il trouve de grandes qualités mais que Denoël refuse, il va les proposer à d'autres éditeurs, ce qui ne manquera pas de poser des problèmes! Avec lui travaille un autre écrivain, Pierre Michon. Le travail le passionne mais le clash qui suit le départ de Philippe Sollers et de</w:t>
      </w:r>
      <w:r w:rsidRPr="00B16CF4">
        <w:rPr>
          <w:rFonts w:ascii="Arial" w:eastAsia="Times New Roman" w:hAnsi="Arial" w:cs="Arial"/>
          <w:i/>
          <w:iCs/>
          <w:color w:val="000000"/>
          <w:sz w:val="27"/>
          <w:szCs w:val="27"/>
          <w:lang w:eastAsia="fr-FR"/>
        </w:rPr>
        <w:t> L'Infini</w:t>
      </w:r>
      <w:r w:rsidRPr="00B16CF4">
        <w:rPr>
          <w:rFonts w:ascii="Arial" w:eastAsia="Times New Roman" w:hAnsi="Arial" w:cs="Arial"/>
          <w:color w:val="000000"/>
          <w:sz w:val="27"/>
          <w:szCs w:val="27"/>
          <w:lang w:eastAsia="fr-FR"/>
        </w:rPr>
        <w:t xml:space="preserve"> pour Gallimard provoque le licenciement économique d'Alain Nadaud. Il passe alors un an chez Ramsay, jusqu'au dépôt de bilan de la maison d'édition, puis entre comme directeur littéraire chez </w:t>
      </w:r>
      <w:proofErr w:type="spellStart"/>
      <w:r w:rsidRPr="00B16CF4">
        <w:rPr>
          <w:rFonts w:ascii="Arial" w:eastAsia="Times New Roman" w:hAnsi="Arial" w:cs="Arial"/>
          <w:color w:val="000000"/>
          <w:sz w:val="27"/>
          <w:szCs w:val="27"/>
          <w:lang w:eastAsia="fr-FR"/>
        </w:rPr>
        <w:t>Balland</w:t>
      </w:r>
      <w:proofErr w:type="spellEnd"/>
      <w:r w:rsidRPr="00B16CF4">
        <w:rPr>
          <w:rFonts w:ascii="Arial" w:eastAsia="Times New Roman" w:hAnsi="Arial" w:cs="Arial"/>
          <w:color w:val="000000"/>
          <w:sz w:val="27"/>
          <w:szCs w:val="27"/>
          <w:lang w:eastAsia="fr-FR"/>
        </w:rPr>
        <w:t>. C'est à cette époque qu'il écrit</w:t>
      </w:r>
      <w:r w:rsidRPr="00B16CF4">
        <w:rPr>
          <w:rFonts w:ascii="Arial" w:eastAsia="Times New Roman" w:hAnsi="Arial" w:cs="Arial"/>
          <w:i/>
          <w:iCs/>
          <w:color w:val="000000"/>
          <w:sz w:val="27"/>
          <w:szCs w:val="27"/>
          <w:lang w:eastAsia="fr-FR"/>
        </w:rPr>
        <w:t> L'Iconoclaste</w:t>
      </w:r>
      <w:r w:rsidRPr="00B16CF4">
        <w:rPr>
          <w:rFonts w:ascii="Arial" w:eastAsia="Times New Roman" w:hAnsi="Arial" w:cs="Arial"/>
          <w:color w:val="000000"/>
          <w:sz w:val="27"/>
          <w:szCs w:val="27"/>
          <w:lang w:eastAsia="fr-FR"/>
        </w:rPr>
        <w:t>. Le roman reprend la même structure que celle de </w:t>
      </w:r>
      <w:r w:rsidRPr="00B16CF4">
        <w:rPr>
          <w:rFonts w:ascii="Arial" w:eastAsia="Times New Roman" w:hAnsi="Arial" w:cs="Arial"/>
          <w:i/>
          <w:iCs/>
          <w:color w:val="000000"/>
          <w:sz w:val="27"/>
          <w:szCs w:val="27"/>
          <w:lang w:eastAsia="fr-FR"/>
        </w:rPr>
        <w:t>L'Archéologie du zéro</w:t>
      </w:r>
      <w:r w:rsidRPr="00B16CF4">
        <w:rPr>
          <w:rFonts w:ascii="Arial" w:eastAsia="Times New Roman" w:hAnsi="Arial" w:cs="Arial"/>
          <w:color w:val="000000"/>
          <w:sz w:val="27"/>
          <w:szCs w:val="27"/>
          <w:lang w:eastAsia="fr-FR"/>
        </w:rPr>
        <w:t>: </w:t>
      </w:r>
      <w:r w:rsidRPr="00B16CF4">
        <w:rPr>
          <w:rFonts w:ascii="Arial" w:eastAsia="Times New Roman" w:hAnsi="Arial" w:cs="Arial"/>
          <w:i/>
          <w:iCs/>
          <w:color w:val="000000"/>
          <w:sz w:val="27"/>
          <w:szCs w:val="27"/>
          <w:lang w:eastAsia="fr-FR"/>
        </w:rPr>
        <w:t xml:space="preserve">" Ma pulsion </w:t>
      </w:r>
      <w:proofErr w:type="gramStart"/>
      <w:r w:rsidRPr="00B16CF4">
        <w:rPr>
          <w:rFonts w:ascii="Arial" w:eastAsia="Times New Roman" w:hAnsi="Arial" w:cs="Arial"/>
          <w:i/>
          <w:iCs/>
          <w:color w:val="000000"/>
          <w:sz w:val="27"/>
          <w:szCs w:val="27"/>
          <w:lang w:eastAsia="fr-FR"/>
        </w:rPr>
        <w:t>d 'écriture</w:t>
      </w:r>
      <w:proofErr w:type="gramEnd"/>
      <w:r w:rsidRPr="00B16CF4">
        <w:rPr>
          <w:rFonts w:ascii="Arial" w:eastAsia="Times New Roman" w:hAnsi="Arial" w:cs="Arial"/>
          <w:i/>
          <w:iCs/>
          <w:color w:val="000000"/>
          <w:sz w:val="27"/>
          <w:szCs w:val="27"/>
          <w:lang w:eastAsia="fr-FR"/>
        </w:rPr>
        <w:t xml:space="preserve"> part sur une quinzaine de feuillets, d 'où cette écriture fragmentée. Le travail sur</w:t>
      </w:r>
      <w:r w:rsidRPr="00B16CF4">
        <w:rPr>
          <w:rFonts w:ascii="Arial" w:eastAsia="Times New Roman" w:hAnsi="Arial" w:cs="Arial"/>
          <w:color w:val="000000"/>
          <w:sz w:val="27"/>
          <w:szCs w:val="27"/>
          <w:lang w:eastAsia="fr-FR"/>
        </w:rPr>
        <w:t> L'Iconoclaste </w:t>
      </w:r>
      <w:r w:rsidRPr="00B16CF4">
        <w:rPr>
          <w:rFonts w:ascii="Arial" w:eastAsia="Times New Roman" w:hAnsi="Arial" w:cs="Arial"/>
          <w:i/>
          <w:iCs/>
          <w:color w:val="000000"/>
          <w:sz w:val="27"/>
          <w:szCs w:val="27"/>
          <w:lang w:eastAsia="fr-FR"/>
        </w:rPr>
        <w:t>a été jubilatoire. Je l'ai écrit assez vite. J'ai un principe: partout où ma documentation, glanée en librairie, s'arrête, je me mets à inventer"</w:t>
      </w:r>
      <w:r w:rsidRPr="00B16CF4">
        <w:rPr>
          <w:rFonts w:ascii="Arial" w:eastAsia="Times New Roman" w:hAnsi="Arial" w:cs="Arial"/>
          <w:color w:val="000000"/>
          <w:sz w:val="27"/>
          <w:szCs w:val="27"/>
          <w:lang w:eastAsia="fr-FR"/>
        </w:rPr>
        <w:t xml:space="preserve">. </w:t>
      </w:r>
      <w:proofErr w:type="spellStart"/>
      <w:r w:rsidRPr="00B16CF4">
        <w:rPr>
          <w:rFonts w:ascii="Arial" w:eastAsia="Times New Roman" w:hAnsi="Arial" w:cs="Arial"/>
          <w:color w:val="000000"/>
          <w:sz w:val="27"/>
          <w:szCs w:val="27"/>
          <w:lang w:eastAsia="fr-FR"/>
        </w:rPr>
        <w:t>Balland</w:t>
      </w:r>
      <w:proofErr w:type="spellEnd"/>
      <w:r w:rsidRPr="00B16CF4">
        <w:rPr>
          <w:rFonts w:ascii="Arial" w:eastAsia="Times New Roman" w:hAnsi="Arial" w:cs="Arial"/>
          <w:color w:val="000000"/>
          <w:sz w:val="27"/>
          <w:szCs w:val="27"/>
          <w:lang w:eastAsia="fr-FR"/>
        </w:rPr>
        <w:t xml:space="preserve"> est vendu, le directeur littéraire se retrouve sans employeur et l'auteur sans éditeur. Le manuscrit est envoyé à Daniel Rondeau à Quai Voltaire qui 1' accepte.</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Pendant ce temps, Alain Nadaud trouve un poste de conseiller éditorial chez Belfond où il travaille aujourd'hui encore.</w:t>
      </w:r>
      <w:r w:rsidRPr="00B16CF4">
        <w:rPr>
          <w:rFonts w:ascii="Arial" w:eastAsia="Times New Roman" w:hAnsi="Arial" w:cs="Arial"/>
          <w:i/>
          <w:iCs/>
          <w:color w:val="000000"/>
          <w:sz w:val="27"/>
          <w:szCs w:val="27"/>
          <w:lang w:eastAsia="fr-FR"/>
        </w:rPr>
        <w:t xml:space="preserve"> "Etre dans l'édition c'est une manière de veiller au grain. Pour moi, mais aussi pour d'autres auteurs... On a la responsabilité de ne pas laisser </w:t>
      </w:r>
      <w:proofErr w:type="spellStart"/>
      <w:r w:rsidRPr="00B16CF4">
        <w:rPr>
          <w:rFonts w:ascii="Arial" w:eastAsia="Times New Roman" w:hAnsi="Arial" w:cs="Arial"/>
          <w:i/>
          <w:iCs/>
          <w:color w:val="000000"/>
          <w:sz w:val="27"/>
          <w:szCs w:val="27"/>
          <w:lang w:eastAsia="fr-FR"/>
        </w:rPr>
        <w:t>l édition</w:t>
      </w:r>
      <w:proofErr w:type="spellEnd"/>
      <w:r w:rsidRPr="00B16CF4">
        <w:rPr>
          <w:rFonts w:ascii="Arial" w:eastAsia="Times New Roman" w:hAnsi="Arial" w:cs="Arial"/>
          <w:i/>
          <w:iCs/>
          <w:color w:val="000000"/>
          <w:sz w:val="27"/>
          <w:szCs w:val="27"/>
          <w:lang w:eastAsia="fr-FR"/>
        </w:rPr>
        <w:t xml:space="preserve"> </w:t>
      </w:r>
      <w:proofErr w:type="gramStart"/>
      <w:r w:rsidRPr="00B16CF4">
        <w:rPr>
          <w:rFonts w:ascii="Arial" w:eastAsia="Times New Roman" w:hAnsi="Arial" w:cs="Arial"/>
          <w:i/>
          <w:iCs/>
          <w:color w:val="000000"/>
          <w:sz w:val="27"/>
          <w:szCs w:val="27"/>
          <w:lang w:eastAsia="fr-FR"/>
        </w:rPr>
        <w:t>aller</w:t>
      </w:r>
      <w:proofErr w:type="gramEnd"/>
      <w:r w:rsidRPr="00B16CF4">
        <w:rPr>
          <w:rFonts w:ascii="Arial" w:eastAsia="Times New Roman" w:hAnsi="Arial" w:cs="Arial"/>
          <w:i/>
          <w:iCs/>
          <w:color w:val="000000"/>
          <w:sz w:val="27"/>
          <w:szCs w:val="27"/>
          <w:lang w:eastAsia="fr-FR"/>
        </w:rPr>
        <w:t xml:space="preserve"> totalement vers le commercial."</w:t>
      </w:r>
      <w:r w:rsidRPr="00B16CF4">
        <w:rPr>
          <w:rFonts w:ascii="Arial" w:eastAsia="Times New Roman" w:hAnsi="Arial" w:cs="Arial"/>
          <w:color w:val="000000"/>
          <w:sz w:val="27"/>
          <w:szCs w:val="27"/>
          <w:lang w:eastAsia="fr-FR"/>
        </w:rPr>
        <w:t> Un autre moyen d'être vigilant, c'est d'avoir une revue littéraire. Le point de départ de ce projet vient de l'expérience d'Alain Nadaud, rédacteur en chef de </w:t>
      </w:r>
      <w:r w:rsidRPr="00B16CF4">
        <w:rPr>
          <w:rFonts w:ascii="Arial" w:eastAsia="Times New Roman" w:hAnsi="Arial" w:cs="Arial"/>
          <w:i/>
          <w:iCs/>
          <w:color w:val="000000"/>
          <w:sz w:val="27"/>
          <w:szCs w:val="27"/>
          <w:lang w:eastAsia="fr-FR"/>
        </w:rPr>
        <w:t>L'Infini</w:t>
      </w:r>
      <w:r w:rsidRPr="00B16CF4">
        <w:rPr>
          <w:rFonts w:ascii="Arial" w:eastAsia="Times New Roman" w:hAnsi="Arial" w:cs="Arial"/>
          <w:color w:val="000000"/>
          <w:sz w:val="27"/>
          <w:szCs w:val="27"/>
          <w:lang w:eastAsia="fr-FR"/>
        </w:rPr>
        <w:t> n°l9, intitulé “Où en est la littérature?”. </w:t>
      </w:r>
      <w:r w:rsidRPr="00B16CF4">
        <w:rPr>
          <w:rFonts w:ascii="Arial" w:eastAsia="Times New Roman" w:hAnsi="Arial" w:cs="Arial"/>
          <w:i/>
          <w:iCs/>
          <w:color w:val="000000"/>
          <w:sz w:val="27"/>
          <w:szCs w:val="27"/>
          <w:lang w:eastAsia="fr-FR"/>
        </w:rPr>
        <w:t>" Il entrait peut-être dans cette volonté, le fantasme de la collégialité des écrivains issu de 68. Le moment était venu de créer un lieu qui nous appartienne en propre."</w:t>
      </w:r>
      <w:r w:rsidRPr="00B16CF4">
        <w:rPr>
          <w:rFonts w:ascii="Arial" w:eastAsia="Times New Roman" w:hAnsi="Arial" w:cs="Arial"/>
          <w:color w:val="000000"/>
          <w:sz w:val="27"/>
          <w:szCs w:val="27"/>
          <w:lang w:eastAsia="fr-FR"/>
        </w:rPr>
        <w:t xml:space="preserve"> Pierre Michon, Marie </w:t>
      </w:r>
      <w:proofErr w:type="spellStart"/>
      <w:r w:rsidRPr="00B16CF4">
        <w:rPr>
          <w:rFonts w:ascii="Arial" w:eastAsia="Times New Roman" w:hAnsi="Arial" w:cs="Arial"/>
          <w:color w:val="000000"/>
          <w:sz w:val="27"/>
          <w:szCs w:val="27"/>
          <w:lang w:eastAsia="fr-FR"/>
        </w:rPr>
        <w:t>Redonnet</w:t>
      </w:r>
      <w:proofErr w:type="spellEnd"/>
      <w:r w:rsidRPr="00B16CF4">
        <w:rPr>
          <w:rFonts w:ascii="Arial" w:eastAsia="Times New Roman" w:hAnsi="Arial" w:cs="Arial"/>
          <w:color w:val="000000"/>
          <w:sz w:val="27"/>
          <w:szCs w:val="27"/>
          <w:lang w:eastAsia="fr-FR"/>
        </w:rPr>
        <w:t xml:space="preserve">, Jean-Philippe </w:t>
      </w:r>
      <w:proofErr w:type="spellStart"/>
      <w:r w:rsidRPr="00B16CF4">
        <w:rPr>
          <w:rFonts w:ascii="Arial" w:eastAsia="Times New Roman" w:hAnsi="Arial" w:cs="Arial"/>
          <w:color w:val="000000"/>
          <w:sz w:val="27"/>
          <w:szCs w:val="27"/>
          <w:lang w:eastAsia="fr-FR"/>
        </w:rPr>
        <w:t>Domecq</w:t>
      </w:r>
      <w:proofErr w:type="spellEnd"/>
      <w:r w:rsidRPr="00B16CF4">
        <w:rPr>
          <w:rFonts w:ascii="Arial" w:eastAsia="Times New Roman" w:hAnsi="Arial" w:cs="Arial"/>
          <w:color w:val="000000"/>
          <w:sz w:val="27"/>
          <w:szCs w:val="27"/>
          <w:lang w:eastAsia="fr-FR"/>
        </w:rPr>
        <w:t xml:space="preserve"> partagent cette analyse. Pensant réunir un groupe d'éditeurs pour financer la revue, ces écrivains sont heureux de l'offre de Quai Voltaire d'y pourvoir seul. </w:t>
      </w:r>
      <w:r w:rsidRPr="00B16CF4">
        <w:rPr>
          <w:rFonts w:ascii="Arial" w:eastAsia="Times New Roman" w:hAnsi="Arial" w:cs="Arial"/>
          <w:i/>
          <w:iCs/>
          <w:color w:val="000000"/>
          <w:sz w:val="27"/>
          <w:szCs w:val="27"/>
          <w:lang w:eastAsia="fr-FR"/>
        </w:rPr>
        <w:t>Quai Voltaire revue littéraire</w:t>
      </w:r>
      <w:r w:rsidRPr="00B16CF4">
        <w:rPr>
          <w:rFonts w:ascii="Arial" w:eastAsia="Times New Roman" w:hAnsi="Arial" w:cs="Arial"/>
          <w:color w:val="000000"/>
          <w:sz w:val="27"/>
          <w:szCs w:val="27"/>
          <w:lang w:eastAsia="fr-FR"/>
        </w:rPr>
        <w:t> (Q.V.R L.) est née. </w:t>
      </w:r>
      <w:r w:rsidRPr="00B16CF4">
        <w:rPr>
          <w:rFonts w:ascii="Arial" w:eastAsia="Times New Roman" w:hAnsi="Arial" w:cs="Arial"/>
          <w:i/>
          <w:iCs/>
          <w:color w:val="000000"/>
          <w:sz w:val="27"/>
          <w:szCs w:val="27"/>
          <w:lang w:eastAsia="fr-FR"/>
        </w:rPr>
        <w:t>"On a créé la revue avec déjà 300 abonnés; j'avais le souci d'assurer la rentabilité de la revue. "</w:t>
      </w:r>
      <w:r w:rsidRPr="00B16CF4">
        <w:rPr>
          <w:rFonts w:ascii="Arial" w:eastAsia="Times New Roman" w:hAnsi="Arial" w:cs="Arial"/>
          <w:color w:val="000000"/>
          <w:sz w:val="27"/>
          <w:szCs w:val="27"/>
          <w:lang w:eastAsia="fr-FR"/>
        </w:rPr>
        <w:t> Le premier numéro a un thème provocateur </w:t>
      </w:r>
      <w:r w:rsidRPr="00B16CF4">
        <w:rPr>
          <w:rFonts w:ascii="Arial" w:eastAsia="Times New Roman" w:hAnsi="Arial" w:cs="Arial"/>
          <w:i/>
          <w:iCs/>
          <w:color w:val="000000"/>
          <w:sz w:val="27"/>
          <w:szCs w:val="27"/>
          <w:lang w:eastAsia="fr-FR"/>
        </w:rPr>
        <w:t>Les grands échecs littéraires</w:t>
      </w:r>
      <w:r w:rsidRPr="00B16CF4">
        <w:rPr>
          <w:rFonts w:ascii="Arial" w:eastAsia="Times New Roman" w:hAnsi="Arial" w:cs="Arial"/>
          <w:color w:val="000000"/>
          <w:sz w:val="27"/>
          <w:szCs w:val="27"/>
          <w:lang w:eastAsia="fr-FR"/>
        </w:rPr>
        <w:t>. </w:t>
      </w:r>
      <w:r w:rsidRPr="00B16CF4">
        <w:rPr>
          <w:rFonts w:ascii="Arial" w:eastAsia="Times New Roman" w:hAnsi="Arial" w:cs="Arial"/>
          <w:i/>
          <w:iCs/>
          <w:color w:val="000000"/>
          <w:sz w:val="27"/>
          <w:szCs w:val="27"/>
          <w:lang w:eastAsia="fr-FR"/>
        </w:rPr>
        <w:t>"On essaie de poser des questions douloureuses. Notre objectif, c'est la défense de la littérature avec deux mots clés, Perplexité et Discernement"</w:t>
      </w:r>
      <w:r w:rsidRPr="00B16CF4">
        <w:rPr>
          <w:rFonts w:ascii="Arial" w:eastAsia="Times New Roman" w:hAnsi="Arial" w:cs="Arial"/>
          <w:color w:val="000000"/>
          <w:sz w:val="27"/>
          <w:szCs w:val="27"/>
          <w:lang w:eastAsia="fr-FR"/>
        </w:rPr>
        <w:t>. Aujourd'hui la revue se vend entre 1 000 et 1200 exemplaires.</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color w:val="000000"/>
          <w:sz w:val="27"/>
          <w:szCs w:val="27"/>
          <w:lang w:eastAsia="fr-FR"/>
        </w:rPr>
        <w:t>Parallèlement à ses activités dans l'édition et à ses fonctions de directeur de la publication, Alain Nadaud poursuit sa marche romanesque avec </w:t>
      </w:r>
      <w:r w:rsidRPr="00B16CF4">
        <w:rPr>
          <w:rFonts w:ascii="Arial" w:eastAsia="Times New Roman" w:hAnsi="Arial" w:cs="Arial"/>
          <w:i/>
          <w:iCs/>
          <w:color w:val="000000"/>
          <w:sz w:val="27"/>
          <w:szCs w:val="27"/>
          <w:lang w:eastAsia="fr-FR"/>
        </w:rPr>
        <w:t>La Mémoire d'Erostrate</w:t>
      </w:r>
      <w:r w:rsidRPr="00B16CF4">
        <w:rPr>
          <w:rFonts w:ascii="Arial" w:eastAsia="Times New Roman" w:hAnsi="Arial" w:cs="Arial"/>
          <w:color w:val="000000"/>
          <w:sz w:val="27"/>
          <w:szCs w:val="27"/>
          <w:lang w:eastAsia="fr-FR"/>
        </w:rPr>
        <w:t xml:space="preserve">. Pour la première fois en une dizaine de livres, il n'a pas besoin de chercher un éditeur, Le Seuil s'est proposé pour sortir ce </w:t>
      </w:r>
      <w:r w:rsidRPr="00B16CF4">
        <w:rPr>
          <w:rFonts w:ascii="Arial" w:eastAsia="Times New Roman" w:hAnsi="Arial" w:cs="Arial"/>
          <w:color w:val="000000"/>
          <w:sz w:val="27"/>
          <w:szCs w:val="27"/>
          <w:lang w:eastAsia="fr-FR"/>
        </w:rPr>
        <w:lastRenderedPageBreak/>
        <w:t>dernier roman. Autre particularité de </w:t>
      </w:r>
      <w:r w:rsidRPr="00B16CF4">
        <w:rPr>
          <w:rFonts w:ascii="Arial" w:eastAsia="Times New Roman" w:hAnsi="Arial" w:cs="Arial"/>
          <w:i/>
          <w:iCs/>
          <w:color w:val="000000"/>
          <w:sz w:val="27"/>
          <w:szCs w:val="27"/>
          <w:lang w:eastAsia="fr-FR"/>
        </w:rPr>
        <w:t>La Mémoire d'Erostrate</w:t>
      </w:r>
      <w:r w:rsidRPr="00B16CF4">
        <w:rPr>
          <w:rFonts w:ascii="Arial" w:eastAsia="Times New Roman" w:hAnsi="Arial" w:cs="Arial"/>
          <w:color w:val="000000"/>
          <w:sz w:val="27"/>
          <w:szCs w:val="27"/>
          <w:lang w:eastAsia="fr-FR"/>
        </w:rPr>
        <w:t xml:space="preserve">, l'auteur est allé travailler en bibliothèque pour trouver sa documentation. Pourtant Alain Nadaud ne supporte pas les bibliothèques, il se sent étouffer sous la masse des livres. Ces livres au </w:t>
      </w:r>
      <w:proofErr w:type="spellStart"/>
      <w:r w:rsidRPr="00B16CF4">
        <w:rPr>
          <w:rFonts w:ascii="Arial" w:eastAsia="Times New Roman" w:hAnsi="Arial" w:cs="Arial"/>
          <w:color w:val="000000"/>
          <w:sz w:val="27"/>
          <w:szCs w:val="27"/>
          <w:lang w:eastAsia="fr-FR"/>
        </w:rPr>
        <w:t>coeur</w:t>
      </w:r>
      <w:proofErr w:type="spellEnd"/>
      <w:r w:rsidRPr="00B16CF4">
        <w:rPr>
          <w:rFonts w:ascii="Arial" w:eastAsia="Times New Roman" w:hAnsi="Arial" w:cs="Arial"/>
          <w:color w:val="000000"/>
          <w:sz w:val="27"/>
          <w:szCs w:val="27"/>
          <w:lang w:eastAsia="fr-FR"/>
        </w:rPr>
        <w:t xml:space="preserve"> de son </w:t>
      </w:r>
      <w:proofErr w:type="spellStart"/>
      <w:r w:rsidRPr="00B16CF4">
        <w:rPr>
          <w:rFonts w:ascii="Arial" w:eastAsia="Times New Roman" w:hAnsi="Arial" w:cs="Arial"/>
          <w:color w:val="000000"/>
          <w:sz w:val="27"/>
          <w:szCs w:val="27"/>
          <w:lang w:eastAsia="fr-FR"/>
        </w:rPr>
        <w:t>oeuvre</w:t>
      </w:r>
      <w:proofErr w:type="spellEnd"/>
      <w:r w:rsidRPr="00B16CF4">
        <w:rPr>
          <w:rFonts w:ascii="Arial" w:eastAsia="Times New Roman" w:hAnsi="Arial" w:cs="Arial"/>
          <w:color w:val="000000"/>
          <w:sz w:val="27"/>
          <w:szCs w:val="27"/>
          <w:lang w:eastAsia="fr-FR"/>
        </w:rPr>
        <w:t>.</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Arial" w:eastAsia="Times New Roman" w:hAnsi="Arial" w:cs="Arial"/>
          <w:b/>
          <w:bCs/>
          <w:color w:val="000000"/>
          <w:sz w:val="27"/>
          <w:szCs w:val="27"/>
          <w:lang w:eastAsia="fr-FR"/>
        </w:rPr>
        <w:t>Thierry Guichard</w:t>
      </w:r>
    </w:p>
    <w:p w:rsidR="00B16CF4" w:rsidRPr="00B16CF4" w:rsidRDefault="00B16CF4" w:rsidP="00B16CF4">
      <w:pPr>
        <w:spacing w:before="100" w:beforeAutospacing="1" w:after="100" w:afterAutospacing="1" w:line="240" w:lineRule="auto"/>
        <w:rPr>
          <w:rFonts w:ascii="Times New Roman" w:eastAsia="Times New Roman" w:hAnsi="Times New Roman" w:cs="Times New Roman"/>
          <w:color w:val="000000"/>
          <w:sz w:val="27"/>
          <w:szCs w:val="27"/>
          <w:lang w:eastAsia="fr-FR"/>
        </w:rPr>
      </w:pPr>
      <w:r w:rsidRPr="00B16CF4">
        <w:rPr>
          <w:rFonts w:ascii="Times New Roman" w:eastAsia="Times New Roman" w:hAnsi="Times New Roman" w:cs="Times New Roman"/>
          <w:color w:val="000000"/>
          <w:sz w:val="20"/>
          <w:szCs w:val="20"/>
          <w:lang w:eastAsia="fr-FR"/>
        </w:rPr>
        <w:t>©</w:t>
      </w:r>
      <w:r w:rsidRPr="00B16CF4">
        <w:rPr>
          <w:rFonts w:ascii="Times New Roman" w:eastAsia="Times New Roman" w:hAnsi="Times New Roman" w:cs="Times New Roman"/>
          <w:b/>
          <w:bCs/>
          <w:color w:val="000000"/>
          <w:sz w:val="20"/>
          <w:szCs w:val="20"/>
          <w:lang w:eastAsia="fr-FR"/>
        </w:rPr>
        <w:t> Le Matricule des Anges et les rédacteurs</w:t>
      </w:r>
    </w:p>
    <w:p w:rsidR="00791091" w:rsidRDefault="00791091" w:rsidP="00791091">
      <w:pPr>
        <w:spacing w:line="240" w:lineRule="atLeast"/>
        <w:rPr>
          <w:rStyle w:val="CitationHTML"/>
          <w:i w:val="0"/>
          <w:iCs w:val="0"/>
          <w:color w:val="006621"/>
          <w:sz w:val="21"/>
          <w:szCs w:val="21"/>
        </w:rPr>
      </w:pPr>
    </w:p>
    <w:p w:rsidR="00791091" w:rsidRDefault="00791091" w:rsidP="00791091">
      <w:pPr>
        <w:spacing w:line="240" w:lineRule="atLeast"/>
        <w:rPr>
          <w:color w:val="808080"/>
        </w:rPr>
      </w:pPr>
    </w:p>
    <w:p w:rsidR="00791091" w:rsidRDefault="00791091" w:rsidP="00791091">
      <w:pPr>
        <w:numPr>
          <w:ilvl w:val="0"/>
          <w:numId w:val="3"/>
        </w:numPr>
        <w:shd w:val="clear" w:color="auto" w:fill="FFFFFF"/>
        <w:spacing w:after="0" w:line="240" w:lineRule="atLeast"/>
        <w:ind w:left="0"/>
        <w:textAlignment w:val="center"/>
        <w:rPr>
          <w:color w:val="808080"/>
          <w:sz w:val="20"/>
          <w:szCs w:val="20"/>
        </w:rPr>
      </w:pPr>
    </w:p>
    <w:p w:rsidR="00791091" w:rsidRDefault="00791091" w:rsidP="00791091">
      <w:pPr>
        <w:spacing w:line="270" w:lineRule="atLeast"/>
        <w:rPr>
          <w:color w:val="545454"/>
          <w:sz w:val="24"/>
          <w:szCs w:val="24"/>
        </w:rPr>
      </w:pPr>
      <w:r>
        <w:rPr>
          <w:rStyle w:val="Accentuation"/>
          <w:b/>
          <w:bCs/>
          <w:i w:val="0"/>
          <w:iCs w:val="0"/>
          <w:color w:val="6A6A6A"/>
        </w:rPr>
        <w:t>Alain Nadaud</w:t>
      </w:r>
      <w:r>
        <w:rPr>
          <w:rStyle w:val="apple-converted-space"/>
          <w:color w:val="545454"/>
        </w:rPr>
        <w:t> </w:t>
      </w:r>
      <w:r>
        <w:rPr>
          <w:rStyle w:val="st"/>
          <w:color w:val="545454"/>
        </w:rPr>
        <w:t>est l'auteur de superbes romans d'aventures métaphysiques. .... littéraire, Philippe Sollers, a déjà publié un extrait du roman dans</w:t>
      </w:r>
      <w:r>
        <w:rPr>
          <w:rStyle w:val="apple-converted-space"/>
          <w:color w:val="545454"/>
        </w:rPr>
        <w:t> </w:t>
      </w:r>
      <w:r>
        <w:rPr>
          <w:rStyle w:val="Accentuation"/>
          <w:b/>
          <w:bCs/>
          <w:i w:val="0"/>
          <w:iCs w:val="0"/>
          <w:color w:val="6A6A6A"/>
        </w:rPr>
        <w:t>L'Infini</w:t>
      </w:r>
      <w:r>
        <w:rPr>
          <w:rStyle w:val="st"/>
          <w:color w:val="545454"/>
        </w:rPr>
        <w:t>. " Robert ...</w:t>
      </w:r>
    </w:p>
    <w:p w:rsidR="00791091" w:rsidRDefault="00791091" w:rsidP="00791091">
      <w:pPr>
        <w:pStyle w:val="Titre3"/>
        <w:spacing w:before="0"/>
        <w:rPr>
          <w:b/>
          <w:bCs/>
        </w:rPr>
      </w:pPr>
      <w:r>
        <w:rPr>
          <w:rFonts w:hAnsi="Symbol"/>
        </w:rPr>
        <w:t></w:t>
      </w:r>
      <w:r>
        <w:t xml:space="preserve">  </w:t>
      </w:r>
      <w:hyperlink r:id="rId55" w:history="1">
        <w:r>
          <w:rPr>
            <w:rStyle w:val="Lienhypertexte"/>
            <w:b/>
            <w:bCs/>
            <w:color w:val="660099"/>
            <w:u w:val="none"/>
          </w:rPr>
          <w:t xml:space="preserve">Archéologie du zéro - L'Infini - DENOEL - </w:t>
        </w:r>
        <w:proofErr w:type="spellStart"/>
        <w:r>
          <w:rPr>
            <w:rStyle w:val="Lienhypertexte"/>
            <w:b/>
            <w:bCs/>
            <w:color w:val="660099"/>
            <w:u w:val="none"/>
          </w:rPr>
          <w:t>Sit</w:t>
        </w:r>
        <w:proofErr w:type="spellEnd"/>
      </w:hyperlink>
    </w:p>
    <w:p w:rsidR="00FB7314" w:rsidRDefault="00FB7314" w:rsidP="00FB7314"/>
    <w:p w:rsidR="00FB7314" w:rsidRDefault="00074519" w:rsidP="00FB7314">
      <w:pPr>
        <w:pStyle w:val="Titre3"/>
        <w:keepNext w:val="0"/>
        <w:keepLines w:val="0"/>
        <w:numPr>
          <w:ilvl w:val="0"/>
          <w:numId w:val="4"/>
        </w:numPr>
        <w:shd w:val="clear" w:color="auto" w:fill="FFFFFF"/>
        <w:spacing w:before="0" w:line="240" w:lineRule="auto"/>
        <w:ind w:left="0"/>
        <w:rPr>
          <w:rFonts w:ascii="Arial" w:hAnsi="Arial" w:cs="Arial"/>
          <w:color w:val="222222"/>
        </w:rPr>
      </w:pPr>
      <w:hyperlink r:id="rId56" w:history="1">
        <w:r w:rsidR="00FB7314">
          <w:rPr>
            <w:rStyle w:val="Lienhypertexte"/>
            <w:rFonts w:ascii="Arial" w:hAnsi="Arial" w:cs="Arial"/>
            <w:b/>
            <w:bCs/>
            <w:color w:val="660099"/>
            <w:u w:val="none"/>
          </w:rPr>
          <w:t>Quai Voltaire, revue littéraire - Alain Nadaud</w:t>
        </w:r>
      </w:hyperlink>
    </w:p>
    <w:p w:rsidR="00FB7314" w:rsidRDefault="00FB7314" w:rsidP="00FB7314">
      <w:pPr>
        <w:shd w:val="clear" w:color="auto" w:fill="FFFFFF"/>
        <w:spacing w:line="240" w:lineRule="atLeast"/>
        <w:rPr>
          <w:rFonts w:ascii="Arial" w:hAnsi="Arial" w:cs="Arial"/>
          <w:color w:val="808080"/>
        </w:rPr>
      </w:pPr>
      <w:r>
        <w:rPr>
          <w:rStyle w:val="CitationHTML"/>
          <w:rFonts w:ascii="Arial" w:hAnsi="Arial" w:cs="Arial"/>
          <w:i w:val="0"/>
          <w:iCs w:val="0"/>
          <w:color w:val="006621"/>
          <w:sz w:val="21"/>
          <w:szCs w:val="21"/>
        </w:rPr>
        <w:t>www.</w:t>
      </w:r>
      <w:r>
        <w:rPr>
          <w:rStyle w:val="CitationHTML"/>
          <w:rFonts w:ascii="Arial" w:hAnsi="Arial" w:cs="Arial"/>
          <w:b/>
          <w:bCs/>
          <w:i w:val="0"/>
          <w:iCs w:val="0"/>
          <w:color w:val="006621"/>
          <w:sz w:val="21"/>
          <w:szCs w:val="21"/>
        </w:rPr>
        <w:t>alain</w:t>
      </w:r>
      <w:r>
        <w:rPr>
          <w:rStyle w:val="CitationHTML"/>
          <w:rFonts w:ascii="Arial" w:hAnsi="Arial" w:cs="Arial"/>
          <w:i w:val="0"/>
          <w:iCs w:val="0"/>
          <w:color w:val="006621"/>
          <w:sz w:val="21"/>
          <w:szCs w:val="21"/>
        </w:rPr>
        <w:t>-</w:t>
      </w:r>
      <w:r>
        <w:rPr>
          <w:rStyle w:val="CitationHTML"/>
          <w:rFonts w:ascii="Arial" w:hAnsi="Arial" w:cs="Arial"/>
          <w:b/>
          <w:bCs/>
          <w:i w:val="0"/>
          <w:iCs w:val="0"/>
          <w:color w:val="006621"/>
          <w:sz w:val="21"/>
          <w:szCs w:val="21"/>
        </w:rPr>
        <w:t>nadaud</w:t>
      </w:r>
      <w:r>
        <w:rPr>
          <w:rStyle w:val="CitationHTML"/>
          <w:rFonts w:ascii="Arial" w:hAnsi="Arial" w:cs="Arial"/>
          <w:i w:val="0"/>
          <w:iCs w:val="0"/>
          <w:color w:val="006621"/>
          <w:sz w:val="21"/>
          <w:szCs w:val="21"/>
        </w:rPr>
        <w:t>.fr/site/index.php?categoryid=83</w:t>
      </w:r>
    </w:p>
    <w:p w:rsidR="00FB7314" w:rsidRDefault="00FB7314" w:rsidP="00FB7314">
      <w:pPr>
        <w:numPr>
          <w:ilvl w:val="1"/>
          <w:numId w:val="4"/>
        </w:numPr>
        <w:shd w:val="clear" w:color="auto" w:fill="FFFFFF"/>
        <w:spacing w:after="0" w:line="240" w:lineRule="atLeast"/>
        <w:ind w:left="0"/>
        <w:textAlignment w:val="center"/>
        <w:rPr>
          <w:rFonts w:ascii="Arial" w:hAnsi="Arial" w:cs="Arial"/>
          <w:color w:val="808080"/>
          <w:sz w:val="20"/>
          <w:szCs w:val="20"/>
        </w:rPr>
      </w:pPr>
    </w:p>
    <w:p w:rsidR="00FB7314" w:rsidRDefault="00FB7314" w:rsidP="00FB7314">
      <w:pPr>
        <w:shd w:val="clear" w:color="auto" w:fill="FFFFFF"/>
        <w:spacing w:line="270" w:lineRule="atLeast"/>
        <w:rPr>
          <w:rFonts w:ascii="Arial" w:hAnsi="Arial" w:cs="Arial"/>
          <w:color w:val="545454"/>
          <w:sz w:val="24"/>
          <w:szCs w:val="24"/>
        </w:rPr>
      </w:pPr>
      <w:r>
        <w:rPr>
          <w:rStyle w:val="st"/>
          <w:rFonts w:ascii="Arial" w:hAnsi="Arial" w:cs="Arial"/>
          <w:color w:val="545454"/>
        </w:rPr>
        <w:t xml:space="preserve">La création de cette revue faisait suite à un précédent numéro de "L'Infini", dont </w:t>
      </w:r>
      <w:proofErr w:type="spellStart"/>
      <w:r>
        <w:rPr>
          <w:rStyle w:val="st"/>
          <w:rFonts w:ascii="Arial" w:hAnsi="Arial" w:cs="Arial"/>
          <w:color w:val="545454"/>
        </w:rPr>
        <w:t>Philippe</w:t>
      </w:r>
      <w:r>
        <w:rPr>
          <w:rStyle w:val="Accentuation"/>
          <w:rFonts w:ascii="Arial" w:hAnsi="Arial" w:cs="Arial"/>
          <w:b/>
          <w:bCs/>
          <w:i w:val="0"/>
          <w:iCs w:val="0"/>
          <w:color w:val="6A6A6A"/>
        </w:rPr>
        <w:t>Sollers</w:t>
      </w:r>
      <w:proofErr w:type="spellEnd"/>
      <w:r>
        <w:rPr>
          <w:rStyle w:val="apple-converted-space"/>
          <w:rFonts w:ascii="Arial" w:hAnsi="Arial" w:cs="Arial"/>
          <w:color w:val="545454"/>
        </w:rPr>
        <w:t> </w:t>
      </w:r>
      <w:r>
        <w:rPr>
          <w:rStyle w:val="st"/>
          <w:rFonts w:ascii="Arial" w:hAnsi="Arial" w:cs="Arial"/>
          <w:color w:val="545454"/>
        </w:rPr>
        <w:t>m'avait laissé libre du sommaire et qui, compte tenu des ...</w:t>
      </w:r>
    </w:p>
    <w:tbl>
      <w:tblPr>
        <w:tblW w:w="9072" w:type="dxa"/>
        <w:jc w:val="center"/>
        <w:tblCellSpacing w:w="48" w:type="dxa"/>
        <w:tblCellMar>
          <w:top w:w="15" w:type="dxa"/>
          <w:left w:w="15" w:type="dxa"/>
          <w:bottom w:w="15" w:type="dxa"/>
          <w:right w:w="15" w:type="dxa"/>
        </w:tblCellMar>
        <w:tblLook w:val="04A0" w:firstRow="1" w:lastRow="0" w:firstColumn="1" w:lastColumn="0" w:noHBand="0" w:noVBand="1"/>
      </w:tblPr>
      <w:tblGrid>
        <w:gridCol w:w="225"/>
        <w:gridCol w:w="8703"/>
        <w:gridCol w:w="144"/>
      </w:tblGrid>
      <w:tr w:rsidR="00FB7314" w:rsidRPr="00FB7314" w:rsidTr="000B1529">
        <w:trPr>
          <w:gridAfter w:val="1"/>
          <w:tblCellSpacing w:w="48" w:type="dxa"/>
          <w:jc w:val="center"/>
        </w:trPr>
        <w:tc>
          <w:tcPr>
            <w:tcW w:w="0" w:type="auto"/>
            <w:gridSpan w:val="2"/>
            <w:hideMark/>
          </w:tcPr>
          <w:p w:rsidR="00FB7314" w:rsidRPr="00FB7314" w:rsidRDefault="00FB7314" w:rsidP="00FB7314">
            <w:pPr>
              <w:spacing w:after="0" w:line="240" w:lineRule="auto"/>
              <w:rPr>
                <w:rFonts w:ascii="Arial" w:eastAsia="Times New Roman" w:hAnsi="Arial" w:cs="Arial"/>
                <w:color w:val="425E6C"/>
                <w:sz w:val="18"/>
                <w:szCs w:val="18"/>
                <w:lang w:eastAsia="fr-FR"/>
              </w:rPr>
            </w:pPr>
            <w:r w:rsidRPr="00FB7314">
              <w:rPr>
                <w:rFonts w:ascii="Verdana" w:eastAsia="Times New Roman" w:hAnsi="Verdana" w:cs="Arial"/>
                <w:b/>
                <w:bCs/>
                <w:color w:val="990000"/>
                <w:sz w:val="18"/>
                <w:szCs w:val="18"/>
                <w:lang w:eastAsia="fr-FR"/>
              </w:rPr>
              <w:br/>
              <w:t>Presse Quai Voltaire, revue littéraire</w:t>
            </w:r>
          </w:p>
        </w:tc>
      </w:tr>
      <w:tr w:rsidR="00FB7314" w:rsidRPr="00FB7314" w:rsidTr="000B1529">
        <w:trPr>
          <w:trHeight w:val="24"/>
          <w:tblCellSpacing w:w="48" w:type="dxa"/>
          <w:jc w:val="center"/>
        </w:trPr>
        <w:tc>
          <w:tcPr>
            <w:tcW w:w="37" w:type="pct"/>
            <w:vAlign w:val="center"/>
            <w:hideMark/>
          </w:tcPr>
          <w:p w:rsidR="00FB7314" w:rsidRPr="00FB7314" w:rsidRDefault="00FB7314" w:rsidP="00FB7314">
            <w:pPr>
              <w:spacing w:after="0" w:line="240" w:lineRule="auto"/>
              <w:rPr>
                <w:rFonts w:ascii="Arial" w:eastAsia="Times New Roman" w:hAnsi="Arial" w:cs="Arial"/>
                <w:color w:val="425E6C"/>
                <w:sz w:val="18"/>
                <w:szCs w:val="18"/>
                <w:lang w:eastAsia="fr-FR"/>
              </w:rPr>
            </w:pPr>
            <w:r w:rsidRPr="00FB7314">
              <w:rPr>
                <w:rFonts w:ascii="Arial" w:eastAsia="Times New Roman" w:hAnsi="Arial" w:cs="Arial"/>
                <w:color w:val="425E6C"/>
                <w:sz w:val="18"/>
                <w:szCs w:val="18"/>
                <w:lang w:eastAsia="fr-FR"/>
              </w:rPr>
              <w:t> </w:t>
            </w:r>
          </w:p>
        </w:tc>
        <w:tc>
          <w:tcPr>
            <w:tcW w:w="0" w:type="auto"/>
            <w:gridSpan w:val="2"/>
            <w:hideMark/>
          </w:tcPr>
          <w:p w:rsidR="00FB7314" w:rsidRPr="00FB7314" w:rsidRDefault="00FB7314" w:rsidP="00FB7314">
            <w:pPr>
              <w:spacing w:after="0" w:line="240" w:lineRule="auto"/>
              <w:rPr>
                <w:rFonts w:ascii="Arial" w:eastAsia="Times New Roman" w:hAnsi="Arial" w:cs="Arial"/>
                <w:color w:val="425E6C"/>
                <w:sz w:val="18"/>
                <w:szCs w:val="18"/>
                <w:lang w:eastAsia="fr-FR"/>
              </w:rPr>
            </w:pPr>
            <w:r w:rsidRPr="00FB7314">
              <w:rPr>
                <w:rFonts w:ascii="Arial" w:eastAsia="Times New Roman" w:hAnsi="Arial" w:cs="Arial"/>
                <w:noProof/>
                <w:color w:val="425E6C"/>
                <w:sz w:val="18"/>
                <w:szCs w:val="18"/>
                <w:lang w:eastAsia="fr-FR"/>
              </w:rPr>
              <w:drawing>
                <wp:inline distT="0" distB="0" distL="0" distR="0">
                  <wp:extent cx="1981200" cy="30480"/>
                  <wp:effectExtent l="0" t="0" r="0" b="7620"/>
                  <wp:docPr id="3" name="Image 3" descr="http://www.alain-nadaud.fr/site/pics/b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lain-nadaud.fr/site/pics/brc.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0" cy="30480"/>
                          </a:xfrm>
                          <a:prstGeom prst="rect">
                            <a:avLst/>
                          </a:prstGeom>
                          <a:noFill/>
                          <a:ln>
                            <a:noFill/>
                          </a:ln>
                        </pic:spPr>
                      </pic:pic>
                    </a:graphicData>
                  </a:graphic>
                </wp:inline>
              </w:drawing>
            </w:r>
          </w:p>
        </w:tc>
      </w:tr>
    </w:tbl>
    <w:p w:rsidR="000B1529" w:rsidRPr="000B1529" w:rsidRDefault="000B1529" w:rsidP="000B1529">
      <w:pPr>
        <w:rPr>
          <w:rFonts w:ascii="Times New Roman" w:eastAsia="Times New Roman" w:hAnsi="Times New Roman" w:cs="Times New Roman"/>
          <w:sz w:val="24"/>
          <w:szCs w:val="24"/>
          <w:lang w:eastAsia="fr-FR"/>
        </w:rPr>
      </w:pPr>
      <w:r>
        <w:br w:type="page"/>
      </w:r>
      <w:r w:rsidRPr="000B1529">
        <w:rPr>
          <w:rFonts w:ascii="Times New Roman" w:eastAsia="Times New Roman" w:hAnsi="Times New Roman" w:cs="Times New Roman"/>
          <w:sz w:val="24"/>
          <w:szCs w:val="24"/>
          <w:lang w:eastAsia="fr-FR"/>
        </w:rPr>
        <w:lastRenderedPageBreak/>
        <w:t xml:space="preserve">30 mars 1984 2878 vues 01h 14min 45s </w:t>
      </w:r>
    </w:p>
    <w:p w:rsidR="000B1529" w:rsidRDefault="000B1529"/>
    <w:tbl>
      <w:tblPr>
        <w:tblW w:w="9072" w:type="dxa"/>
        <w:jc w:val="center"/>
        <w:tblCellSpacing w:w="48" w:type="dxa"/>
        <w:tblCellMar>
          <w:top w:w="15" w:type="dxa"/>
          <w:left w:w="15" w:type="dxa"/>
          <w:bottom w:w="15" w:type="dxa"/>
          <w:right w:w="15" w:type="dxa"/>
        </w:tblCellMar>
        <w:tblLook w:val="04A0" w:firstRow="1" w:lastRow="0" w:firstColumn="1" w:lastColumn="0" w:noHBand="0" w:noVBand="1"/>
      </w:tblPr>
      <w:tblGrid>
        <w:gridCol w:w="178"/>
        <w:gridCol w:w="8894"/>
      </w:tblGrid>
      <w:tr w:rsidR="00FB7314" w:rsidRPr="00FB7314" w:rsidTr="000B1529">
        <w:trPr>
          <w:tblCellSpacing w:w="48" w:type="dxa"/>
          <w:jc w:val="center"/>
        </w:trPr>
        <w:tc>
          <w:tcPr>
            <w:tcW w:w="37" w:type="pct"/>
            <w:hideMark/>
          </w:tcPr>
          <w:p w:rsidR="00FB7314" w:rsidRPr="00FB7314" w:rsidRDefault="00FB7314" w:rsidP="00FB7314">
            <w:pPr>
              <w:spacing w:after="0" w:line="240" w:lineRule="auto"/>
              <w:rPr>
                <w:rFonts w:ascii="Arial" w:eastAsia="Times New Roman" w:hAnsi="Arial" w:cs="Arial"/>
                <w:color w:val="425E6C"/>
                <w:sz w:val="18"/>
                <w:szCs w:val="18"/>
                <w:lang w:eastAsia="fr-FR"/>
              </w:rPr>
            </w:pP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20"/>
            </w:tblGrid>
            <w:tr w:rsidR="00FB7314" w:rsidRPr="00FB7314">
              <w:trPr>
                <w:tblCellSpacing w:w="0" w:type="dxa"/>
              </w:trPr>
              <w:tc>
                <w:tcPr>
                  <w:tcW w:w="0" w:type="auto"/>
                  <w:tcMar>
                    <w:top w:w="120" w:type="dxa"/>
                    <w:left w:w="0" w:type="dxa"/>
                    <w:bottom w:w="10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720"/>
                  </w:tblGrid>
                  <w:tr w:rsidR="00FB7314" w:rsidRPr="00FB7314">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8720"/>
                        </w:tblGrid>
                        <w:tr w:rsidR="00FB7314" w:rsidRPr="00FB7314">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8720"/>
                              </w:tblGrid>
                              <w:tr w:rsidR="00FB7314" w:rsidRPr="00FB7314">
                                <w:trPr>
                                  <w:tblCellSpacing w:w="0" w:type="dxa"/>
                                </w:trPr>
                                <w:tc>
                                  <w:tcPr>
                                    <w:tcW w:w="5000" w:type="pct"/>
                                    <w:hideMark/>
                                  </w:tcPr>
                                  <w:p w:rsidR="00FB7314" w:rsidRPr="00FB7314" w:rsidRDefault="00FB7314" w:rsidP="00FB7314">
                                    <w:pPr>
                                      <w:spacing w:after="0" w:line="240" w:lineRule="auto"/>
                                      <w:rPr>
                                        <w:rFonts w:ascii="Arial" w:eastAsia="Times New Roman" w:hAnsi="Arial" w:cs="Arial"/>
                                        <w:color w:val="425E6C"/>
                                        <w:sz w:val="18"/>
                                        <w:szCs w:val="18"/>
                                        <w:lang w:eastAsia="fr-FR"/>
                                      </w:rPr>
                                    </w:pPr>
                                    <w:r w:rsidRPr="00FB7314">
                                      <w:rPr>
                                        <w:rFonts w:ascii="Arial" w:eastAsia="Times New Roman" w:hAnsi="Arial" w:cs="Arial"/>
                                        <w:color w:val="425E6C"/>
                                        <w:sz w:val="18"/>
                                        <w:szCs w:val="18"/>
                                        <w:lang w:eastAsia="fr-FR"/>
                                      </w:rPr>
                                      <w:t> </w:t>
                                    </w:r>
                                  </w:p>
                                </w:tc>
                              </w:tr>
                            </w:tbl>
                            <w:p w:rsidR="00FB7314" w:rsidRPr="00FB7314" w:rsidRDefault="00FB7314" w:rsidP="00FB7314">
                              <w:pPr>
                                <w:spacing w:after="0" w:line="240" w:lineRule="auto"/>
                                <w:rPr>
                                  <w:rFonts w:ascii="Arial" w:eastAsia="Times New Roman" w:hAnsi="Arial" w:cs="Arial"/>
                                  <w:color w:val="425E6C"/>
                                  <w:sz w:val="18"/>
                                  <w:szCs w:val="18"/>
                                  <w:lang w:eastAsia="fr-FR"/>
                                </w:rPr>
                              </w:pPr>
                            </w:p>
                          </w:tc>
                        </w:tr>
                        <w:tr w:rsidR="00FB7314" w:rsidRPr="00FB7314">
                          <w:trPr>
                            <w:tblCellSpacing w:w="0" w:type="dxa"/>
                          </w:trPr>
                          <w:tc>
                            <w:tcPr>
                              <w:tcW w:w="5000" w:type="pct"/>
                              <w:vAlign w:val="center"/>
                              <w:hideMark/>
                            </w:tcPr>
                            <w:tbl>
                              <w:tblPr>
                                <w:tblW w:w="5000" w:type="pct"/>
                                <w:tblCellSpacing w:w="0" w:type="dxa"/>
                                <w:tblCellMar>
                                  <w:left w:w="0" w:type="dxa"/>
                                  <w:right w:w="0" w:type="dxa"/>
                                </w:tblCellMar>
                                <w:tblLook w:val="04A0" w:firstRow="1" w:lastRow="0" w:firstColumn="1" w:lastColumn="0" w:noHBand="0" w:noVBand="1"/>
                              </w:tblPr>
                              <w:tblGrid>
                                <w:gridCol w:w="8720"/>
                              </w:tblGrid>
                              <w:tr w:rsidR="00FB7314" w:rsidRPr="00FB7314">
                                <w:trPr>
                                  <w:tblCellSpacing w:w="0" w:type="dxa"/>
                                </w:trPr>
                                <w:tc>
                                  <w:tcPr>
                                    <w:tcW w:w="10890" w:type="dxa"/>
                                    <w:noWrap/>
                                    <w:vAlign w:val="bottom"/>
                                    <w:hideMark/>
                                  </w:tcPr>
                                  <w:p w:rsidR="00FB7314" w:rsidRPr="00FB7314" w:rsidRDefault="00FB7314" w:rsidP="00FB7314">
                                    <w:pPr>
                                      <w:spacing w:after="0" w:line="240" w:lineRule="auto"/>
                                      <w:rPr>
                                        <w:rFonts w:ascii="Arial" w:eastAsia="Times New Roman" w:hAnsi="Arial" w:cs="Arial"/>
                                        <w:color w:val="425E6C"/>
                                        <w:sz w:val="18"/>
                                        <w:szCs w:val="18"/>
                                        <w:lang w:eastAsia="fr-FR"/>
                                      </w:rPr>
                                    </w:pPr>
                                    <w:r w:rsidRPr="00FB7314">
                                      <w:rPr>
                                        <w:rFonts w:ascii="Arial" w:eastAsia="Times New Roman" w:hAnsi="Arial" w:cs="Arial"/>
                                        <w:color w:val="425E6C"/>
                                        <w:sz w:val="18"/>
                                        <w:szCs w:val="18"/>
                                        <w:lang w:eastAsia="fr-FR"/>
                                      </w:rPr>
                                      <w:t> </w:t>
                                    </w:r>
                                  </w:p>
                                </w:tc>
                              </w:tr>
                              <w:tr w:rsidR="00FB7314" w:rsidRPr="00FB7314">
                                <w:trPr>
                                  <w:tblCellSpacing w:w="0" w:type="dxa"/>
                                </w:trPr>
                                <w:tc>
                                  <w:tcPr>
                                    <w:tcW w:w="10890" w:type="dxa"/>
                                    <w:vAlign w:val="center"/>
                                    <w:hideMark/>
                                  </w:tcPr>
                                  <w:tbl>
                                    <w:tblPr>
                                      <w:tblW w:w="10890" w:type="dxa"/>
                                      <w:tblCellSpacing w:w="0" w:type="dxa"/>
                                      <w:tblCellMar>
                                        <w:left w:w="0" w:type="dxa"/>
                                        <w:right w:w="0" w:type="dxa"/>
                                      </w:tblCellMar>
                                      <w:tblLook w:val="04A0" w:firstRow="1" w:lastRow="0" w:firstColumn="1" w:lastColumn="0" w:noHBand="0" w:noVBand="1"/>
                                    </w:tblPr>
                                    <w:tblGrid>
                                      <w:gridCol w:w="8720"/>
                                    </w:tblGrid>
                                    <w:tr w:rsidR="00FB7314" w:rsidRPr="00FB7314">
                                      <w:trPr>
                                        <w:tblCellSpacing w:w="0" w:type="dxa"/>
                                      </w:trPr>
                                      <w:tc>
                                        <w:tcPr>
                                          <w:tcW w:w="10320" w:type="dxa"/>
                                          <w:tcMar>
                                            <w:top w:w="45" w:type="dxa"/>
                                            <w:left w:w="375" w:type="dxa"/>
                                            <w:bottom w:w="150" w:type="dxa"/>
                                            <w:right w:w="195" w:type="dxa"/>
                                          </w:tcMar>
                                          <w:vAlign w:val="center"/>
                                          <w:hideMark/>
                                        </w:tcPr>
                                        <w:tbl>
                                          <w:tblPr>
                                            <w:tblW w:w="7032" w:type="dxa"/>
                                            <w:jc w:val="center"/>
                                            <w:tblCellSpacing w:w="48" w:type="dxa"/>
                                            <w:tblCellMar>
                                              <w:top w:w="15" w:type="dxa"/>
                                              <w:left w:w="15" w:type="dxa"/>
                                              <w:bottom w:w="15" w:type="dxa"/>
                                              <w:right w:w="15" w:type="dxa"/>
                                            </w:tblCellMar>
                                            <w:tblLook w:val="04A0" w:firstRow="1" w:lastRow="0" w:firstColumn="1" w:lastColumn="0" w:noHBand="0" w:noVBand="1"/>
                                          </w:tblPr>
                                          <w:tblGrid>
                                            <w:gridCol w:w="8150"/>
                                          </w:tblGrid>
                                          <w:tr w:rsidR="00FB7314" w:rsidRPr="00FB7314">
                                            <w:trPr>
                                              <w:tblCellSpacing w:w="48" w:type="dxa"/>
                                              <w:jc w:val="center"/>
                                            </w:trPr>
                                            <w:tc>
                                              <w:tcPr>
                                                <w:tcW w:w="0" w:type="auto"/>
                                                <w:hideMark/>
                                              </w:tcPr>
                                              <w:p w:rsidR="00FB7314" w:rsidRPr="00FB7314" w:rsidRDefault="00FB7314" w:rsidP="00FB7314">
                                                <w:pPr>
                                                  <w:spacing w:before="100" w:beforeAutospacing="1" w:after="100" w:afterAutospacing="1" w:line="240" w:lineRule="auto"/>
                                                  <w:rPr>
                                                    <w:rFonts w:ascii="Arial" w:eastAsia="Times New Roman" w:hAnsi="Arial" w:cs="Arial"/>
                                                    <w:color w:val="425E6C"/>
                                                    <w:sz w:val="18"/>
                                                    <w:szCs w:val="18"/>
                                                    <w:lang w:eastAsia="fr-FR"/>
                                                  </w:rPr>
                                                </w:pPr>
                                                <w:r w:rsidRPr="00FB7314">
                                                  <w:rPr>
                                                    <w:rFonts w:ascii="Arial" w:eastAsia="Times New Roman" w:hAnsi="Arial" w:cs="Arial"/>
                                                    <w:color w:val="425E6C"/>
                                                    <w:sz w:val="18"/>
                                                    <w:szCs w:val="18"/>
                                                    <w:lang w:eastAsia="fr-FR"/>
                                                  </w:rPr>
                                                  <w:t> </w:t>
                                                </w:r>
                                              </w:p>
                                              <w:p w:rsidR="00FB7314" w:rsidRPr="00FB7314" w:rsidRDefault="00FB7314" w:rsidP="00FB7314">
                                                <w:pPr>
                                                  <w:spacing w:after="0"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Dans quelles circonstances Quai Voltaire, revue littéraire a-t-elle été fondée ?</w:t>
                                                </w:r>
                                              </w:p>
                                              <w:p w:rsidR="00FB7314" w:rsidRPr="00FB7314" w:rsidRDefault="00FB7314" w:rsidP="00FB7314">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color w:val="425E6C"/>
                                                    <w:sz w:val="24"/>
                                                    <w:szCs w:val="24"/>
                                                    <w:lang w:eastAsia="fr-FR"/>
                                                  </w:rPr>
                                                  <w:t>        La création de cette revue faisait suite à un précédent numéro de "L'Infini", dont Philippe Sollers m'avait laissé libre du sommaire et qui, compte tenu des proportions qu'il a pris, est devenu un numéro double (N° 19, Gallimard, septembre 1987)</w:t>
                                                </w:r>
                                                <w:r w:rsidRPr="00FB7314">
                                                  <w:rPr>
                                                    <w:rFonts w:ascii="Times New Roman" w:eastAsia="Times New Roman" w:hAnsi="Times New Roman" w:cs="Times New Roman"/>
                                                    <w:color w:val="425E6C"/>
                                                    <w:sz w:val="24"/>
                                                    <w:szCs w:val="24"/>
                                                    <w:lang w:eastAsia="fr-FR"/>
                                                  </w:rPr>
                                                  <w:br/>
                                                  <w:t>        L'ensemble était intitulé "Où en est la littérature?" et tentait de faire le point sur l'émergence de nouveaux auteurs. J'avais moi-même introduit le numéro par un article intitulé "Pour un nouvel imaginaire". Le numéro avait connu un certain retentissement. En même temps, j'avais été tenu en alerte par le fait que certains écrivains sollicités avaient décliné l'invitation au motif qu'il s'agissait précisément de la revue de Philippe Sollers.</w:t>
                                                </w:r>
                                                <w:r w:rsidRPr="00FB7314">
                                                  <w:rPr>
                                                    <w:rFonts w:ascii="Times New Roman" w:eastAsia="Times New Roman" w:hAnsi="Times New Roman" w:cs="Times New Roman"/>
                                                    <w:color w:val="425E6C"/>
                                                    <w:sz w:val="24"/>
                                                    <w:szCs w:val="24"/>
                                                    <w:lang w:eastAsia="fr-FR"/>
                                                  </w:rPr>
                                                  <w:br/>
                                                  <w:t>         Ces réticences m'ont confirmé dans l'idée qu'il était temps de créer un espace vierge, sans figure tutélaire ni maître à penser, débarrassé de tout présupposé ou malentendu idéologique ou littéraire, libéré des hypothèques propres à la génération précédente ou de certains malentendus politico-médiatiques dont nous n'avions que faire, un espace de réflexion et de création qui soit propre aux écrivains d'une même génération. Mais, par génération, j'entends une génération mentale, qui passait outre aux âges proprement dits : c'est-à-dire, en gros, des gens qui avaient comme expérience commune d'être nés après la guerre, c'est-à-dire rétrospectivement marqués par le trou noir d'Auschwitz (</w:t>
                                                </w:r>
                                                <w:proofErr w:type="spellStart"/>
                                                <w:r w:rsidRPr="00FB7314">
                                                  <w:rPr>
                                                    <w:rFonts w:ascii="Times New Roman" w:eastAsia="Times New Roman" w:hAnsi="Times New Roman" w:cs="Times New Roman"/>
                                                    <w:color w:val="425E6C"/>
                                                    <w:sz w:val="24"/>
                                                    <w:szCs w:val="24"/>
                                                    <w:lang w:eastAsia="fr-FR"/>
                                                  </w:rPr>
                                                  <w:t>Cf</w:t>
                                                </w:r>
                                                <w:proofErr w:type="spellEnd"/>
                                                <w:r w:rsidRPr="00FB7314">
                                                  <w:rPr>
                                                    <w:rFonts w:ascii="Times New Roman" w:eastAsia="Times New Roman" w:hAnsi="Times New Roman" w:cs="Times New Roman"/>
                                                    <w:color w:val="425E6C"/>
                                                    <w:sz w:val="24"/>
                                                    <w:szCs w:val="24"/>
                                                    <w:lang w:eastAsia="fr-FR"/>
                                                  </w:rPr>
                                                  <w:t xml:space="preserve"> mon </w:t>
                                                </w:r>
                                                <w:r w:rsidRPr="00FB7314">
                                                  <w:rPr>
                                                    <w:rFonts w:ascii="Times New Roman" w:eastAsia="Times New Roman" w:hAnsi="Times New Roman" w:cs="Times New Roman"/>
                                                    <w:i/>
                                                    <w:iCs/>
                                                    <w:color w:val="425E6C"/>
                                                    <w:sz w:val="24"/>
                                                    <w:szCs w:val="24"/>
                                                    <w:lang w:eastAsia="fr-FR"/>
                                                  </w:rPr>
                                                  <w:t>Auschwitz en hiver,</w:t>
                                                </w:r>
                                                <w:r w:rsidRPr="00FB7314">
                                                  <w:rPr>
                                                    <w:rFonts w:ascii="Times New Roman" w:eastAsia="Times New Roman" w:hAnsi="Times New Roman" w:cs="Times New Roman"/>
                                                    <w:color w:val="425E6C"/>
                                                    <w:sz w:val="24"/>
                                                    <w:szCs w:val="24"/>
                                                    <w:lang w:eastAsia="fr-FR"/>
                                                  </w:rPr>
                                                  <w:t xml:space="preserve"> "Le Voyage à l'Est", </w:t>
                                                </w:r>
                                                <w:proofErr w:type="spellStart"/>
                                                <w:r w:rsidRPr="00FB7314">
                                                  <w:rPr>
                                                    <w:rFonts w:ascii="Times New Roman" w:eastAsia="Times New Roman" w:hAnsi="Times New Roman" w:cs="Times New Roman"/>
                                                    <w:color w:val="425E6C"/>
                                                    <w:sz w:val="24"/>
                                                    <w:szCs w:val="24"/>
                                                    <w:lang w:eastAsia="fr-FR"/>
                                                  </w:rPr>
                                                  <w:t>Balland</w:t>
                                                </w:r>
                                                <w:proofErr w:type="spellEnd"/>
                                                <w:r w:rsidRPr="00FB7314">
                                                  <w:rPr>
                                                    <w:rFonts w:ascii="Times New Roman" w:eastAsia="Times New Roman" w:hAnsi="Times New Roman" w:cs="Times New Roman"/>
                                                    <w:color w:val="425E6C"/>
                                                    <w:sz w:val="24"/>
                                                    <w:szCs w:val="24"/>
                                                    <w:lang w:eastAsia="fr-FR"/>
                                                  </w:rPr>
                                                  <w:t>), les décolonisations, la guerre froide, qui avaient eu à peu près vingt ans en 68, en fait la génération qui, de près ou de loin, directement ou par ricochet, avait eu affaire ou maille à partir avec le marxisme, la psychanalyse, le structuralisme, les théories littéraires en vogue et les innovations formelles du Nouveau roman.</w:t>
                                                </w:r>
                                                <w:r w:rsidRPr="00FB7314">
                                                  <w:rPr>
                                                    <w:rFonts w:ascii="Times New Roman" w:eastAsia="Times New Roman" w:hAnsi="Times New Roman" w:cs="Times New Roman"/>
                                                    <w:color w:val="425E6C"/>
                                                    <w:sz w:val="24"/>
                                                    <w:szCs w:val="24"/>
                                                    <w:lang w:eastAsia="fr-FR"/>
                                                  </w:rPr>
                                                  <w:br/>
                                                  <w:t>        Au vieux rêve que j'avais depuis longtemps de créer une revue littéraire s'est superposée la nécessité de celle-ci dans un court moment historique favorable. Il fallait donc profiter de cette "fenêtre de tir", comme on dit dans la terminologie spatiale.</w:t>
                                                </w:r>
                                                <w:r w:rsidRPr="00FB7314">
                                                  <w:rPr>
                                                    <w:rFonts w:ascii="Times New Roman" w:eastAsia="Times New Roman" w:hAnsi="Times New Roman" w:cs="Times New Roman"/>
                                                    <w:color w:val="425E6C"/>
                                                    <w:sz w:val="24"/>
                                                    <w:szCs w:val="24"/>
                                                    <w:lang w:eastAsia="fr-FR"/>
                                                  </w:rPr>
                                                  <w:br/>
                                                  <w:t>        De plus, et malgré la confiance que m'avait accordée Sollers à cette époque, à la fois comme éditeur de mes premiers livres et directeur d'une revue qui accueillait mes textes, je trouvais dommageable qu'un pareil support soit, de façon aussi affirmée et voyante, l'instrument de la promotion personnelle de son directeur, quelles que soient ses qualités d'écrivain. Un souci éthique s'imposait.</w:t>
                                                </w:r>
                                              </w:p>
                                              <w:p w:rsidR="00FB7314" w:rsidRPr="00FB7314" w:rsidRDefault="00FB7314" w:rsidP="00FB7314">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Qui sont les membres fondateurs? Les premiers animateurs de la revue? Comment se connaissaient-ils? Qu'ont-ils en commun ?</w:t>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color w:val="425E6C"/>
                                                    <w:sz w:val="24"/>
                                                    <w:szCs w:val="24"/>
                                                    <w:lang w:eastAsia="fr-FR"/>
                                                  </w:rPr>
                                                  <w:br/>
                                                  <w:t xml:space="preserve">        J'ai mûri ce projet, qui était comme je l'ai dit depuis longtemps un vieux rêve, et pour beaucoup de jeunes écrivains comme je l'étais, presque quelque chose de </w:t>
                                                </w:r>
                                                <w:r w:rsidRPr="00FB7314">
                                                  <w:rPr>
                                                    <w:rFonts w:ascii="Times New Roman" w:eastAsia="Times New Roman" w:hAnsi="Times New Roman" w:cs="Times New Roman"/>
                                                    <w:color w:val="425E6C"/>
                                                    <w:sz w:val="24"/>
                                                    <w:szCs w:val="24"/>
                                                    <w:lang w:eastAsia="fr-FR"/>
                                                  </w:rPr>
                                                  <w:lastRenderedPageBreak/>
                                                  <w:t>mythique. Ayant été lâché par Sollers au moment de son passage de Denoël à Gallimard, j'ai publié mon roman suivant </w:t>
                                                </w:r>
                                                <w:r w:rsidRPr="00FB7314">
                                                  <w:rPr>
                                                    <w:rFonts w:ascii="Times New Roman" w:eastAsia="Times New Roman" w:hAnsi="Times New Roman" w:cs="Times New Roman"/>
                                                    <w:i/>
                                                    <w:iCs/>
                                                    <w:color w:val="425E6C"/>
                                                    <w:sz w:val="24"/>
                                                    <w:szCs w:val="24"/>
                                                    <w:lang w:eastAsia="fr-FR"/>
                                                  </w:rPr>
                                                  <w:t>l'Iconoclaste</w:t>
                                                </w:r>
                                                <w:r w:rsidRPr="00FB7314">
                                                  <w:rPr>
                                                    <w:rFonts w:ascii="Times New Roman" w:eastAsia="Times New Roman" w:hAnsi="Times New Roman" w:cs="Times New Roman"/>
                                                    <w:color w:val="425E6C"/>
                                                    <w:sz w:val="24"/>
                                                    <w:szCs w:val="24"/>
                                                    <w:lang w:eastAsia="fr-FR"/>
                                                  </w:rPr>
                                                  <w:t xml:space="preserve"> chez Quai Voltaire et ai profité de mon entrée dans cette maison pour y proposer le projet. Qui a été accepté, alors que la maison connaissait des turbulences dues au départ de Daniel Rondeau, qui l'avait fondée, mais qui venait de rompre avec son propriétaire, Gérard </w:t>
                                                </w:r>
                                                <w:proofErr w:type="spellStart"/>
                                                <w:r w:rsidRPr="00FB7314">
                                                  <w:rPr>
                                                    <w:rFonts w:ascii="Times New Roman" w:eastAsia="Times New Roman" w:hAnsi="Times New Roman" w:cs="Times New Roman"/>
                                                    <w:color w:val="425E6C"/>
                                                    <w:sz w:val="24"/>
                                                    <w:szCs w:val="24"/>
                                                    <w:lang w:eastAsia="fr-FR"/>
                                                  </w:rPr>
                                                  <w:t>Voitey</w:t>
                                                </w:r>
                                                <w:proofErr w:type="spellEnd"/>
                                                <w:r w:rsidRPr="00FB7314">
                                                  <w:rPr>
                                                    <w:rFonts w:ascii="Times New Roman" w:eastAsia="Times New Roman" w:hAnsi="Times New Roman" w:cs="Times New Roman"/>
                                                    <w:color w:val="425E6C"/>
                                                    <w:sz w:val="24"/>
                                                    <w:szCs w:val="24"/>
                                                    <w:lang w:eastAsia="fr-FR"/>
                                                  </w:rPr>
                                                  <w:t>, un notaire qui avait son étude sur le Quai Voltaire, d'où le nom de la maison d'édition, et de la revue.</w:t>
                                                </w:r>
                                                <w:r w:rsidRPr="00FB7314">
                                                  <w:rPr>
                                                    <w:rFonts w:ascii="Times New Roman" w:eastAsia="Times New Roman" w:hAnsi="Times New Roman" w:cs="Times New Roman"/>
                                                    <w:color w:val="425E6C"/>
                                                    <w:sz w:val="24"/>
                                                    <w:szCs w:val="24"/>
                                                    <w:lang w:eastAsia="fr-FR"/>
                                                  </w:rPr>
                                                  <w:br/>
                                                  <w:t xml:space="preserve">        A cette occasion, j'ai réuni les écrivains que j'estimais le plus - et avec lesquels j'avais été en contact alors que je travaillais comme conseiller littéraire chez Denoël -, à l'intérieur d'un comité littéraire : François Bon, Jean-Philippe </w:t>
                                                </w:r>
                                                <w:proofErr w:type="spellStart"/>
                                                <w:r w:rsidRPr="00FB7314">
                                                  <w:rPr>
                                                    <w:rFonts w:ascii="Times New Roman" w:eastAsia="Times New Roman" w:hAnsi="Times New Roman" w:cs="Times New Roman"/>
                                                    <w:color w:val="425E6C"/>
                                                    <w:sz w:val="24"/>
                                                    <w:szCs w:val="24"/>
                                                    <w:lang w:eastAsia="fr-FR"/>
                                                  </w:rPr>
                                                  <w:t>Domecq</w:t>
                                                </w:r>
                                                <w:proofErr w:type="spellEnd"/>
                                                <w:r w:rsidRPr="00FB7314">
                                                  <w:rPr>
                                                    <w:rFonts w:ascii="Times New Roman" w:eastAsia="Times New Roman" w:hAnsi="Times New Roman" w:cs="Times New Roman"/>
                                                    <w:color w:val="425E6C"/>
                                                    <w:sz w:val="24"/>
                                                    <w:szCs w:val="24"/>
                                                    <w:lang w:eastAsia="fr-FR"/>
                                                  </w:rPr>
                                                  <w:t xml:space="preserve">, Pierre Michon, Marie </w:t>
                                                </w:r>
                                                <w:proofErr w:type="spellStart"/>
                                                <w:r w:rsidRPr="00FB7314">
                                                  <w:rPr>
                                                    <w:rFonts w:ascii="Times New Roman" w:eastAsia="Times New Roman" w:hAnsi="Times New Roman" w:cs="Times New Roman"/>
                                                    <w:color w:val="425E6C"/>
                                                    <w:sz w:val="24"/>
                                                    <w:szCs w:val="24"/>
                                                    <w:lang w:eastAsia="fr-FR"/>
                                                  </w:rPr>
                                                  <w:t>Redonnet</w:t>
                                                </w:r>
                                                <w:proofErr w:type="spellEnd"/>
                                                <w:r w:rsidRPr="00FB7314">
                                                  <w:rPr>
                                                    <w:rFonts w:ascii="Times New Roman" w:eastAsia="Times New Roman" w:hAnsi="Times New Roman" w:cs="Times New Roman"/>
                                                    <w:color w:val="425E6C"/>
                                                    <w:sz w:val="24"/>
                                                    <w:szCs w:val="24"/>
                                                    <w:lang w:eastAsia="fr-FR"/>
                                                  </w:rPr>
                                                  <w:t>, Olivier Rolin, et moi-même comme directeur de la rédaction. Nous nous sommes réunis dans un restaurant russe près de l'Odéon, nous avons bien arrosé le tout à la vodka, et juste eu le temps de mettre en place le thème du premier numéro consacré, comme par provocation, aux "grands échecs littéraires".</w:t>
                                                </w:r>
                                                <w:r w:rsidRPr="00FB7314">
                                                  <w:rPr>
                                                    <w:rFonts w:ascii="Times New Roman" w:eastAsia="Times New Roman" w:hAnsi="Times New Roman" w:cs="Times New Roman"/>
                                                    <w:color w:val="425E6C"/>
                                                    <w:sz w:val="24"/>
                                                    <w:szCs w:val="24"/>
                                                    <w:lang w:eastAsia="fr-FR"/>
                                                  </w:rPr>
                                                  <w:br/>
                                                  <w:t xml:space="preserve">        Nous ne nous sommes plus jamais réunis ensuite, car très vite le comité a éclaté. Rolin n'avait pas voulu que son nom soit cité, par solidarité avec Daniel Rondeau, parti de Quai Voltaire avec fracas et qui – peut-être avec raison - faisait pression pour que la revue ne soit pas éditée dans cette maison. François Bon voulait quelque chose de plus informel et de "prolétarien". Marie </w:t>
                                                </w:r>
                                                <w:proofErr w:type="spellStart"/>
                                                <w:r w:rsidRPr="00FB7314">
                                                  <w:rPr>
                                                    <w:rFonts w:ascii="Times New Roman" w:eastAsia="Times New Roman" w:hAnsi="Times New Roman" w:cs="Times New Roman"/>
                                                    <w:color w:val="425E6C"/>
                                                    <w:sz w:val="24"/>
                                                    <w:szCs w:val="24"/>
                                                    <w:lang w:eastAsia="fr-FR"/>
                                                  </w:rPr>
                                                  <w:t>Redonnet</w:t>
                                                </w:r>
                                                <w:proofErr w:type="spellEnd"/>
                                                <w:r w:rsidRPr="00FB7314">
                                                  <w:rPr>
                                                    <w:rFonts w:ascii="Times New Roman" w:eastAsia="Times New Roman" w:hAnsi="Times New Roman" w:cs="Times New Roman"/>
                                                    <w:color w:val="425E6C"/>
                                                    <w:sz w:val="24"/>
                                                    <w:szCs w:val="24"/>
                                                    <w:lang w:eastAsia="fr-FR"/>
                                                  </w:rPr>
                                                  <w:t xml:space="preserve"> a pris la mouche pour je ne sais plus quelle raison. Et Pierre Michon a quitté le navire par peur des représailles quand </w:t>
                                                </w:r>
                                                <w:proofErr w:type="spellStart"/>
                                                <w:r w:rsidRPr="00FB7314">
                                                  <w:rPr>
                                                    <w:rFonts w:ascii="Times New Roman" w:eastAsia="Times New Roman" w:hAnsi="Times New Roman" w:cs="Times New Roman"/>
                                                    <w:color w:val="425E6C"/>
                                                    <w:sz w:val="24"/>
                                                    <w:szCs w:val="24"/>
                                                    <w:lang w:eastAsia="fr-FR"/>
                                                  </w:rPr>
                                                  <w:t>Domecq</w:t>
                                                </w:r>
                                                <w:proofErr w:type="spellEnd"/>
                                                <w:r w:rsidRPr="00FB7314">
                                                  <w:rPr>
                                                    <w:rFonts w:ascii="Times New Roman" w:eastAsia="Times New Roman" w:hAnsi="Times New Roman" w:cs="Times New Roman"/>
                                                    <w:color w:val="425E6C"/>
                                                    <w:sz w:val="24"/>
                                                    <w:szCs w:val="24"/>
                                                    <w:lang w:eastAsia="fr-FR"/>
                                                  </w:rPr>
                                                  <w:t>, sans prévenir quiconque, a fait paraître son pamphlet </w:t>
                                                </w:r>
                                                <w:r w:rsidRPr="00FB7314">
                                                  <w:rPr>
                                                    <w:rFonts w:ascii="Times New Roman" w:eastAsia="Times New Roman" w:hAnsi="Times New Roman" w:cs="Times New Roman"/>
                                                    <w:i/>
                                                    <w:iCs/>
                                                    <w:color w:val="425E6C"/>
                                                    <w:sz w:val="24"/>
                                                    <w:szCs w:val="24"/>
                                                    <w:lang w:eastAsia="fr-FR"/>
                                                  </w:rPr>
                                                  <w:t>Une littérature sans critique. C</w:t>
                                                </w:r>
                                                <w:r w:rsidRPr="00FB7314">
                                                  <w:rPr>
                                                    <w:rFonts w:ascii="Times New Roman" w:eastAsia="Times New Roman" w:hAnsi="Times New Roman" w:cs="Times New Roman"/>
                                                    <w:color w:val="425E6C"/>
                                                    <w:sz w:val="24"/>
                                                    <w:szCs w:val="24"/>
                                                    <w:lang w:eastAsia="fr-FR"/>
                                                  </w:rPr>
                                                  <w:t>e qui, par ricochet, nous a valu la vindicte d'une partie de la presse et un relatif ostracisme. Bref, telle est la petite histoire tumultueuse d'une revue et du choc des personnes.</w:t>
                                                </w:r>
                                                <w:r w:rsidRPr="00FB7314">
                                                  <w:rPr>
                                                    <w:rFonts w:ascii="Times New Roman" w:eastAsia="Times New Roman" w:hAnsi="Times New Roman" w:cs="Times New Roman"/>
                                                    <w:color w:val="425E6C"/>
                                                    <w:sz w:val="24"/>
                                                    <w:szCs w:val="24"/>
                                                    <w:lang w:eastAsia="fr-FR"/>
                                                  </w:rPr>
                                                  <w:br/>
                                                  <w:t>        Sont ensuite venus nous rejoindre Claude Louis-</w:t>
                                                </w:r>
                                                <w:proofErr w:type="spellStart"/>
                                                <w:r w:rsidRPr="00FB7314">
                                                  <w:rPr>
                                                    <w:rFonts w:ascii="Times New Roman" w:eastAsia="Times New Roman" w:hAnsi="Times New Roman" w:cs="Times New Roman"/>
                                                    <w:color w:val="425E6C"/>
                                                    <w:sz w:val="24"/>
                                                    <w:szCs w:val="24"/>
                                                    <w:lang w:eastAsia="fr-FR"/>
                                                  </w:rPr>
                                                  <w:t>Combet</w:t>
                                                </w:r>
                                                <w:proofErr w:type="spellEnd"/>
                                                <w:r w:rsidRPr="00FB7314">
                                                  <w:rPr>
                                                    <w:rFonts w:ascii="Times New Roman" w:eastAsia="Times New Roman" w:hAnsi="Times New Roman" w:cs="Times New Roman"/>
                                                    <w:color w:val="425E6C"/>
                                                    <w:sz w:val="24"/>
                                                    <w:szCs w:val="24"/>
                                                    <w:lang w:eastAsia="fr-FR"/>
                                                  </w:rPr>
                                                  <w:t xml:space="preserve"> et Catherine </w:t>
                                                </w:r>
                                                <w:proofErr w:type="spellStart"/>
                                                <w:r w:rsidRPr="00FB7314">
                                                  <w:rPr>
                                                    <w:rFonts w:ascii="Times New Roman" w:eastAsia="Times New Roman" w:hAnsi="Times New Roman" w:cs="Times New Roman"/>
                                                    <w:color w:val="425E6C"/>
                                                    <w:sz w:val="24"/>
                                                    <w:szCs w:val="24"/>
                                                    <w:lang w:eastAsia="fr-FR"/>
                                                  </w:rPr>
                                                  <w:t>Lépront</w:t>
                                                </w:r>
                                                <w:proofErr w:type="spellEnd"/>
                                                <w:r w:rsidRPr="00FB7314">
                                                  <w:rPr>
                                                    <w:rFonts w:ascii="Times New Roman" w:eastAsia="Times New Roman" w:hAnsi="Times New Roman" w:cs="Times New Roman"/>
                                                    <w:color w:val="425E6C"/>
                                                    <w:sz w:val="24"/>
                                                    <w:szCs w:val="24"/>
                                                    <w:lang w:eastAsia="fr-FR"/>
                                                  </w:rPr>
                                                  <w:t>.</w:t>
                                                </w:r>
                                              </w:p>
                                              <w:p w:rsidR="00FB7314" w:rsidRPr="00FB7314" w:rsidRDefault="00FB7314" w:rsidP="00FB7314">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Fonctionnement du comité de rédaction et tirage ?</w:t>
                                                </w:r>
                                                <w:r w:rsidRPr="00FB7314">
                                                  <w:rPr>
                                                    <w:rFonts w:ascii="Times New Roman" w:eastAsia="Times New Roman" w:hAnsi="Times New Roman" w:cs="Times New Roman"/>
                                                    <w:color w:val="425E6C"/>
                                                    <w:sz w:val="24"/>
                                                    <w:szCs w:val="24"/>
                                                    <w:lang w:eastAsia="fr-FR"/>
                                                  </w:rPr>
                                                  <w:br/>
                                                </w:r>
                                                <w:r w:rsidRPr="00FB7314">
                                                  <w:rPr>
                                                    <w:rFonts w:ascii="Times New Roman" w:eastAsia="Times New Roman" w:hAnsi="Times New Roman" w:cs="Times New Roman"/>
                                                    <w:color w:val="425E6C"/>
                                                    <w:sz w:val="24"/>
                                                    <w:szCs w:val="24"/>
                                                    <w:lang w:eastAsia="fr-FR"/>
                                                  </w:rPr>
                                                  <w:br/>
                                                  <w:t>        Nous nous réunissions dans des cafés ; nous avons fonctionné surtout à trois (</w:t>
                                                </w:r>
                                                <w:proofErr w:type="spellStart"/>
                                                <w:r w:rsidRPr="00FB7314">
                                                  <w:rPr>
                                                    <w:rFonts w:ascii="Times New Roman" w:eastAsia="Times New Roman" w:hAnsi="Times New Roman" w:cs="Times New Roman"/>
                                                    <w:color w:val="425E6C"/>
                                                    <w:sz w:val="24"/>
                                                    <w:szCs w:val="24"/>
                                                    <w:lang w:eastAsia="fr-FR"/>
                                                  </w:rPr>
                                                  <w:t>Domecq</w:t>
                                                </w:r>
                                                <w:proofErr w:type="spellEnd"/>
                                                <w:r w:rsidRPr="00FB7314">
                                                  <w:rPr>
                                                    <w:rFonts w:ascii="Times New Roman" w:eastAsia="Times New Roman" w:hAnsi="Times New Roman" w:cs="Times New Roman"/>
                                                    <w:color w:val="425E6C"/>
                                                    <w:sz w:val="24"/>
                                                    <w:szCs w:val="24"/>
                                                    <w:lang w:eastAsia="fr-FR"/>
                                                  </w:rPr>
                                                  <w:t xml:space="preserve">, </w:t>
                                                </w:r>
                                                <w:proofErr w:type="spellStart"/>
                                                <w:r w:rsidRPr="00FB7314">
                                                  <w:rPr>
                                                    <w:rFonts w:ascii="Times New Roman" w:eastAsia="Times New Roman" w:hAnsi="Times New Roman" w:cs="Times New Roman"/>
                                                    <w:color w:val="425E6C"/>
                                                    <w:sz w:val="24"/>
                                                    <w:szCs w:val="24"/>
                                                    <w:lang w:eastAsia="fr-FR"/>
                                                  </w:rPr>
                                                  <w:t>Lépront</w:t>
                                                </w:r>
                                                <w:proofErr w:type="spellEnd"/>
                                                <w:r w:rsidRPr="00FB7314">
                                                  <w:rPr>
                                                    <w:rFonts w:ascii="Times New Roman" w:eastAsia="Times New Roman" w:hAnsi="Times New Roman" w:cs="Times New Roman"/>
                                                    <w:color w:val="425E6C"/>
                                                    <w:sz w:val="24"/>
                                                    <w:szCs w:val="24"/>
                                                    <w:lang w:eastAsia="fr-FR"/>
                                                  </w:rPr>
                                                  <w:t xml:space="preserve"> et moi-même) élaborant les sommaires au fur et à mesure. Les réponses ou les non-réponses à une question posée appelaient le thème du numéro suivant, selon un enchaînement que nous voulions progressif et continu. Je gérais ensuite tout seul chez moi la réception des articles, les abonnements, les factures en trois exemplaires pour les universités à l'étranger (Etats-Unis, Japon) – énorme travail administratif et bénévole qui dévorait mes dimanches. Je crois – car je n'ai jamais eu précisément les chiffres - qu'on tirait à 1500 ex, les meilleurs sommaires atteignant 1200 ventes, les autres 800. Il y avait environ 300 abonnés. Le Bureau du livre du Ministère des affaires étrangères nous en prenait 100 exemplaires pour diffusion dans ses centres culturels.</w:t>
                                                </w:r>
                                              </w:p>
                                              <w:p w:rsidR="00FB7314" w:rsidRPr="00FB7314" w:rsidRDefault="00FB7314" w:rsidP="00FB7314">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Cette nouvelle revue littéraire venait-elle répondre à un manque, à une lacune dans la production critique contemporaine ? Quelles sont les intuitions fondatrices de Quai Voltaire, revue littéraire – sur la littérature en général, sur le rôle des revues littéraires ?</w:t>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color w:val="425E6C"/>
                                                    <w:sz w:val="24"/>
                                                    <w:szCs w:val="24"/>
                                                    <w:lang w:eastAsia="fr-FR"/>
                                                  </w:rPr>
                                                  <w:lastRenderedPageBreak/>
                                                  <w:t>        Les intuitions et les fondations de la revue figurent en quatrième de couverture de chaque numéro. Il n'y a encore, quand je les relis, rien à changer à ces quatre paragraphes, qui pourraient constituer un programme d'actualité. La revue voulait créer, à une époque où les suppléments littéraires des journaux se rétrécissaient dangereusement, où les journalistes remplaçaient progressivement les écrivains, où le monde de l'édition commençait à connaître une crise grave, un lieu de débat où les écrivains aient l'espace pour mener une réflexion sur leur activité, sur la réception de leur œuvre, ou sur le milieu où ils évoluaient, sans rien céder sur la part de la création proprement dite.</w:t>
                                                </w:r>
                                              </w:p>
                                              <w:p w:rsidR="00FB7314" w:rsidRPr="00FB7314" w:rsidRDefault="00FB7314" w:rsidP="00FB7314">
                                                <w:pPr>
                                                  <w:spacing w:before="100" w:beforeAutospacing="1" w:after="100" w:afterAutospacing="1" w:line="240" w:lineRule="auto"/>
                                                  <w:rPr>
                                                    <w:rFonts w:ascii="Times New Roman" w:eastAsia="Times New Roman" w:hAnsi="Times New Roman" w:cs="Times New Roman"/>
                                                    <w:color w:val="425E6C"/>
                                                    <w:sz w:val="24"/>
                                                    <w:szCs w:val="24"/>
                                                    <w:lang w:eastAsia="fr-FR"/>
                                                  </w:rPr>
                                                </w:pPr>
                                                <w:r w:rsidRPr="00FB7314">
                                                  <w:rPr>
                                                    <w:rFonts w:ascii="Times New Roman" w:eastAsia="Times New Roman" w:hAnsi="Times New Roman" w:cs="Times New Roman"/>
                                                    <w:i/>
                                                    <w:iCs/>
                                                    <w:color w:val="425E6C"/>
                                                    <w:sz w:val="24"/>
                                                    <w:szCs w:val="24"/>
                                                    <w:lang w:eastAsia="fr-FR"/>
                                                  </w:rPr>
                                                  <w:t>Quelles étaient les relations de la revue avec son éditeur ? A quel moment a-t-elle cessé de paraître ? Pour quelles raisons ?</w:t>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i/>
                                                    <w:iCs/>
                                                    <w:color w:val="425E6C"/>
                                                    <w:sz w:val="24"/>
                                                    <w:szCs w:val="24"/>
                                                    <w:lang w:eastAsia="fr-FR"/>
                                                  </w:rPr>
                                                  <w:br/>
                                                </w:r>
                                                <w:r w:rsidRPr="00FB7314">
                                                  <w:rPr>
                                                    <w:rFonts w:ascii="Times New Roman" w:eastAsia="Times New Roman" w:hAnsi="Times New Roman" w:cs="Times New Roman"/>
                                                    <w:color w:val="425E6C"/>
                                                    <w:sz w:val="24"/>
                                                    <w:szCs w:val="24"/>
                                                    <w:lang w:eastAsia="fr-FR"/>
                                                  </w:rPr>
                                                  <w:t xml:space="preserve">        Le propriétaire, Gérard </w:t>
                                                </w:r>
                                                <w:proofErr w:type="spellStart"/>
                                                <w:r w:rsidRPr="00FB7314">
                                                  <w:rPr>
                                                    <w:rFonts w:ascii="Times New Roman" w:eastAsia="Times New Roman" w:hAnsi="Times New Roman" w:cs="Times New Roman"/>
                                                    <w:color w:val="425E6C"/>
                                                    <w:sz w:val="24"/>
                                                    <w:szCs w:val="24"/>
                                                    <w:lang w:eastAsia="fr-FR"/>
                                                  </w:rPr>
                                                  <w:t>Voitey</w:t>
                                                </w:r>
                                                <w:proofErr w:type="spellEnd"/>
                                                <w:r w:rsidRPr="00FB7314">
                                                  <w:rPr>
                                                    <w:rFonts w:ascii="Times New Roman" w:eastAsia="Times New Roman" w:hAnsi="Times New Roman" w:cs="Times New Roman"/>
                                                    <w:color w:val="425E6C"/>
                                                    <w:sz w:val="24"/>
                                                    <w:szCs w:val="24"/>
                                                    <w:lang w:eastAsia="fr-FR"/>
                                                  </w:rPr>
                                                  <w:t>, ne nous demandait rien. Nous déterminions par nous-mêmes la nature du sommaire et son contenu, et nous apportions la copie dans les temps. Le tout passait ensuite à l'impression. Formidable liberté, que je n'ai ensuite plus jamais retrouvée quand j'ai essayé de faire publier cette revue chez d'autres éditeurs, où je voyais bien que j'allais être chargé d'assurer la promotion des auteurs maison.</w:t>
                                                </w:r>
                                                <w:r w:rsidRPr="00FB7314">
                                                  <w:rPr>
                                                    <w:rFonts w:ascii="Times New Roman" w:eastAsia="Times New Roman" w:hAnsi="Times New Roman" w:cs="Times New Roman"/>
                                                    <w:color w:val="425E6C"/>
                                                    <w:sz w:val="24"/>
                                                    <w:szCs w:val="24"/>
                                                    <w:lang w:eastAsia="fr-FR"/>
                                                  </w:rPr>
                                                  <w:br/>
                                                  <w:t xml:space="preserve">        La revue a cessé de paraître en 94, alors que j'apportais le contenu du numéro suivant – magnifique d'ailleurs, et consacré à "l'inachevé", si je me souviens bien – qui n'a donc jamais vu </w:t>
                                                </w:r>
                                                <w:proofErr w:type="gramStart"/>
                                                <w:r w:rsidRPr="00FB7314">
                                                  <w:rPr>
                                                    <w:rFonts w:ascii="Times New Roman" w:eastAsia="Times New Roman" w:hAnsi="Times New Roman" w:cs="Times New Roman"/>
                                                    <w:color w:val="425E6C"/>
                                                    <w:sz w:val="24"/>
                                                    <w:szCs w:val="24"/>
                                                    <w:lang w:eastAsia="fr-FR"/>
                                                  </w:rPr>
                                                  <w:t>les jour</w:t>
                                                </w:r>
                                                <w:proofErr w:type="gramEnd"/>
                                                <w:r w:rsidRPr="00FB7314">
                                                  <w:rPr>
                                                    <w:rFonts w:ascii="Times New Roman" w:eastAsia="Times New Roman" w:hAnsi="Times New Roman" w:cs="Times New Roman"/>
                                                    <w:color w:val="425E6C"/>
                                                    <w:sz w:val="24"/>
                                                    <w:szCs w:val="24"/>
                                                    <w:lang w:eastAsia="fr-FR"/>
                                                  </w:rPr>
                                                  <w:t>. Nous avons appris le lundi matin que le notaire s'était tiré une balle dans la tête et que la famille mettait un terme à toute activité éditoriale – j'avais moi-même le texte des </w:t>
                                                </w:r>
                                                <w:r w:rsidRPr="00FB7314">
                                                  <w:rPr>
                                                    <w:rFonts w:ascii="Times New Roman" w:eastAsia="Times New Roman" w:hAnsi="Times New Roman" w:cs="Times New Roman"/>
                                                    <w:i/>
                                                    <w:iCs/>
                                                    <w:color w:val="425E6C"/>
                                                    <w:sz w:val="24"/>
                                                    <w:szCs w:val="24"/>
                                                    <w:lang w:eastAsia="fr-FR"/>
                                                  </w:rPr>
                                                  <w:t>Années mortes</w:t>
                                                </w:r>
                                                <w:r w:rsidRPr="00FB7314">
                                                  <w:rPr>
                                                    <w:rFonts w:ascii="Times New Roman" w:eastAsia="Times New Roman" w:hAnsi="Times New Roman" w:cs="Times New Roman"/>
                                                    <w:color w:val="425E6C"/>
                                                    <w:sz w:val="24"/>
                                                    <w:szCs w:val="24"/>
                                                    <w:lang w:eastAsia="fr-FR"/>
                                                  </w:rPr>
                                                  <w:t> qui était sur épreuves, pour une parution en janvier. Il ne sera publié dix ans plus tard chez Grasset.</w:t>
                                                </w:r>
                                                <w:r w:rsidRPr="00FB7314">
                                                  <w:rPr>
                                                    <w:rFonts w:ascii="Times New Roman" w:eastAsia="Times New Roman" w:hAnsi="Times New Roman" w:cs="Times New Roman"/>
                                                    <w:color w:val="425E6C"/>
                                                    <w:sz w:val="24"/>
                                                    <w:szCs w:val="24"/>
                                                    <w:lang w:eastAsia="fr-FR"/>
                                                  </w:rPr>
                                                  <w:br/>
                                                  <w:t>        Le choc a été rude, un peu traumatisant, même si j'étais parfois las de la quantité de travail que cela représentait. J'étais de plus un peu déçu de la relative indifférence des écrivains avec lesquels j'avais voulu travailler au début. J'avais pensé que cette aventure serait plus collective et conviviale. J'avais mal mesuré l'individualisme des écrivains et aussi leurs problèmes matériels qui nous mettaient en porte-à-faux quand nous sollicitions des textes que nous étions dans l'impossibilité de rétribuer comme il aurait fallu. Moi-même, comme conseiller littéraire, je connaissais de graves difficultés dans un secteur éditorial en pleine restructuration. Les éditeurs que j'ai contactés pour une éventuelle reprise (alors que la revue équilibrait ses coûts) ont fait la fine bouche. Lorsque l'opportunité s'est présentée pour moi de quitter la France pour aller diriger le bureau du livre à Tunis, je n'ai pas insisté.</w:t>
                                                </w:r>
                                                <w:r w:rsidRPr="00FB7314">
                                                  <w:rPr>
                                                    <w:rFonts w:ascii="Times New Roman" w:eastAsia="Times New Roman" w:hAnsi="Times New Roman" w:cs="Times New Roman"/>
                                                    <w:color w:val="425E6C"/>
                                                    <w:sz w:val="24"/>
                                                    <w:szCs w:val="24"/>
                                                    <w:lang w:eastAsia="fr-FR"/>
                                                  </w:rPr>
                                                  <w:br/>
                                                  <w:t>         Enfin, j'en étais venu à remettre en cause ma propre légitimité : qui étais-je, et de quoi pouvais-je me prévaloir pour émettre des jugements sur les uns et les autres qui étaient mille fois plus appréciés et reconnus que moi, pour batailler avec la critique dans une sorte de combat désespéré, pour intervenir ainsi dans le champ littéraire avec autant d'arrogance et de présomption ? En dix ans, de 84 à 94, les choses avaient beaucoup changé, le temps commençait de m'être compté et, s'il me restait des forces, autant que je consacre celles-ci à faire mes preuves et à retourner à l'option fondamentale qui est la création littéraire.</w:t>
                                                </w:r>
                                                <w:r w:rsidRPr="00FB7314">
                                                  <w:rPr>
                                                    <w:rFonts w:ascii="Times New Roman" w:eastAsia="Times New Roman" w:hAnsi="Times New Roman" w:cs="Times New Roman"/>
                                                    <w:color w:val="425E6C"/>
                                                    <w:sz w:val="24"/>
                                                    <w:szCs w:val="24"/>
                                                    <w:lang w:eastAsia="fr-FR"/>
                                                  </w:rPr>
                                                  <w:br/>
                                                  <w:t> </w:t>
                                                </w:r>
                                              </w:p>
                                            </w:tc>
                                          </w:tr>
                                          <w:tr w:rsidR="00FB7314" w:rsidRPr="00FB7314">
                                            <w:trPr>
                                              <w:tblCellSpacing w:w="48" w:type="dxa"/>
                                              <w:jc w:val="center"/>
                                            </w:trPr>
                                            <w:tc>
                                              <w:tcPr>
                                                <w:tcW w:w="0" w:type="auto"/>
                                                <w:hideMark/>
                                              </w:tcPr>
                                              <w:p w:rsidR="00FB7314" w:rsidRPr="00FB7314" w:rsidRDefault="00FB7314" w:rsidP="00FB7314">
                                                <w:pPr>
                                                  <w:spacing w:after="0" w:line="240" w:lineRule="auto"/>
                                                  <w:rPr>
                                                    <w:rFonts w:ascii="Times New Roman" w:eastAsia="Times New Roman" w:hAnsi="Times New Roman" w:cs="Times New Roman"/>
                                                    <w:color w:val="425E6C"/>
                                                    <w:sz w:val="24"/>
                                                    <w:szCs w:val="24"/>
                                                    <w:lang w:eastAsia="fr-FR"/>
                                                  </w:rPr>
                                                </w:pPr>
                                              </w:p>
                                            </w:tc>
                                          </w:tr>
                                          <w:tr w:rsidR="00FB7314" w:rsidRPr="00FB7314">
                                            <w:trPr>
                                              <w:tblCellSpacing w:w="48" w:type="dxa"/>
                                              <w:jc w:val="center"/>
                                            </w:trPr>
                                            <w:tc>
                                              <w:tcPr>
                                                <w:tcW w:w="0" w:type="auto"/>
                                                <w:vAlign w:val="center"/>
                                                <w:hideMark/>
                                              </w:tcPr>
                                              <w:p w:rsidR="00FB7314" w:rsidRDefault="00FB7314" w:rsidP="00FB7314">
                                                <w:pPr>
                                                  <w:pBdr>
                                                    <w:bottom w:val="double" w:sz="6" w:space="1" w:color="auto"/>
                                                  </w:pBdr>
                                                  <w:spacing w:after="0" w:line="240" w:lineRule="auto"/>
                                                  <w:rPr>
                                                    <w:rFonts w:ascii="Times New Roman" w:eastAsia="Times New Roman" w:hAnsi="Times New Roman" w:cs="Times New Roman"/>
                                                    <w:sz w:val="20"/>
                                                    <w:szCs w:val="20"/>
                                                    <w:lang w:eastAsia="fr-FR"/>
                                                  </w:rPr>
                                                </w:pPr>
                                              </w:p>
                                              <w:p w:rsidR="000B1529" w:rsidRDefault="000B1529" w:rsidP="00FB7314">
                                                <w:pPr>
                                                  <w:spacing w:after="0" w:line="240" w:lineRule="auto"/>
                                                  <w:rPr>
                                                    <w:rFonts w:ascii="Times New Roman" w:eastAsia="Times New Roman" w:hAnsi="Times New Roman" w:cs="Times New Roman"/>
                                                    <w:sz w:val="20"/>
                                                    <w:szCs w:val="20"/>
                                                    <w:lang w:eastAsia="fr-FR"/>
                                                  </w:rPr>
                                                </w:pPr>
                                              </w:p>
                                              <w:p w:rsidR="000B1529" w:rsidRDefault="000B1529" w:rsidP="000B1529">
                                                <w:pPr>
                                                  <w:pStyle w:val="hlogo"/>
                                                  <w:spacing w:before="0" w:beforeAutospacing="0" w:after="0" w:afterAutospacing="0" w:line="0" w:lineRule="auto"/>
                                                  <w:rPr>
                                                    <w:sz w:val="20"/>
                                                    <w:szCs w:val="20"/>
                                                  </w:rPr>
                                                </w:pPr>
                                                <w:r>
                                                  <w:rPr>
                                                    <w:noProof/>
                                                    <w:color w:val="000000"/>
                                                    <w:sz w:val="20"/>
                                                    <w:szCs w:val="20"/>
                                                    <w:bdr w:val="none" w:sz="0" w:space="0" w:color="auto" w:frame="1"/>
                                                  </w:rPr>
                                                  <w:drawing>
                                                    <wp:inline distT="0" distB="0" distL="0" distR="0">
                                                      <wp:extent cx="906780" cy="685800"/>
                                                      <wp:effectExtent l="0" t="0" r="7620" b="0"/>
                                                      <wp:docPr id="13" name="Image 13" descr="Actualitté">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ctualitté">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06780" cy="685800"/>
                                                              </a:xfrm>
                                                              <a:prstGeom prst="rect">
                                                                <a:avLst/>
                                                              </a:prstGeom>
                                                              <a:noFill/>
                                                              <a:ln>
                                                                <a:noFill/>
                                                              </a:ln>
                                                            </pic:spPr>
                                                          </pic:pic>
                                                        </a:graphicData>
                                                      </a:graphic>
                                                    </wp:inline>
                                                  </w:drawing>
                                                </w:r>
                                              </w:p>
                                              <w:p w:rsidR="000B1529" w:rsidRDefault="000B1529" w:rsidP="000B1529">
                                                <w:pPr>
                                                  <w:pStyle w:val="hlogomin"/>
                                                  <w:spacing w:before="0" w:beforeAutospacing="0" w:after="0" w:afterAutospacing="0"/>
                                                  <w:rPr>
                                                    <w:sz w:val="20"/>
                                                    <w:szCs w:val="20"/>
                                                  </w:rPr>
                                                </w:pPr>
                                                <w:r>
                                                  <w:rPr>
                                                    <w:noProof/>
                                                    <w:sz w:val="20"/>
                                                    <w:szCs w:val="20"/>
                                                  </w:rPr>
                                                  <w:drawing>
                                                    <wp:inline distT="0" distB="0" distL="0" distR="0">
                                                      <wp:extent cx="1097280" cy="297180"/>
                                                      <wp:effectExtent l="0" t="0" r="7620" b="7620"/>
                                                      <wp:docPr id="12" name="Image 12" descr="les univers du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s univers du liv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97280" cy="297180"/>
                                                              </a:xfrm>
                                                              <a:prstGeom prst="rect">
                                                                <a:avLst/>
                                                              </a:prstGeom>
                                                              <a:noFill/>
                                                              <a:ln>
                                                                <a:noFill/>
                                                              </a:ln>
                                                            </pic:spPr>
                                                          </pic:pic>
                                                        </a:graphicData>
                                                      </a:graphic>
                                                    </wp:inline>
                                                  </w:drawing>
                                                </w:r>
                                              </w:p>
                                              <w:p w:rsidR="000B1529" w:rsidRDefault="00074519" w:rsidP="000B1529">
                                                <w:pPr>
                                                  <w:numPr>
                                                    <w:ilvl w:val="0"/>
                                                    <w:numId w:val="5"/>
                                                  </w:numPr>
                                                  <w:spacing w:after="0" w:line="240" w:lineRule="auto"/>
                                                  <w:ind w:left="195" w:right="195"/>
                                                  <w:rPr>
                                                    <w:sz w:val="36"/>
                                                    <w:szCs w:val="36"/>
                                                  </w:rPr>
                                                </w:pPr>
                                                <w:hyperlink r:id="rId60" w:history="1">
                                                  <w:r w:rsidR="000B1529">
                                                    <w:rPr>
                                                      <w:rStyle w:val="Lienhypertexte"/>
                                                      <w:color w:val="000000"/>
                                                      <w:sz w:val="36"/>
                                                      <w:szCs w:val="36"/>
                                                      <w:u w:val="none"/>
                                                      <w:bdr w:val="none" w:sz="0" w:space="0" w:color="auto" w:frame="1"/>
                                                    </w:rPr>
                                                    <w:t>NEWS</w:t>
                                                  </w:r>
                                                </w:hyperlink>
                                              </w:p>
                                              <w:p w:rsidR="000B1529" w:rsidRDefault="00074519" w:rsidP="000B1529">
                                                <w:pPr>
                                                  <w:numPr>
                                                    <w:ilvl w:val="0"/>
                                                    <w:numId w:val="5"/>
                                                  </w:numPr>
                                                  <w:spacing w:after="0" w:line="240" w:lineRule="auto"/>
                                                  <w:ind w:left="195" w:right="195"/>
                                                  <w:rPr>
                                                    <w:sz w:val="36"/>
                                                    <w:szCs w:val="36"/>
                                                  </w:rPr>
                                                </w:pPr>
                                                <w:hyperlink r:id="rId61" w:history="1">
                                                  <w:r w:rsidR="000B1529">
                                                    <w:rPr>
                                                      <w:rStyle w:val="Lienhypertexte"/>
                                                      <w:color w:val="000000"/>
                                                      <w:sz w:val="36"/>
                                                      <w:szCs w:val="36"/>
                                                      <w:u w:val="none"/>
                                                      <w:bdr w:val="none" w:sz="0" w:space="0" w:color="auto" w:frame="1"/>
                                                    </w:rPr>
                                                    <w:t>CHRONIQUES</w:t>
                                                  </w:r>
                                                </w:hyperlink>
                                              </w:p>
                                              <w:p w:rsidR="000B1529" w:rsidRDefault="00074519" w:rsidP="000B1529">
                                                <w:pPr>
                                                  <w:numPr>
                                                    <w:ilvl w:val="0"/>
                                                    <w:numId w:val="5"/>
                                                  </w:numPr>
                                                  <w:spacing w:after="0" w:line="240" w:lineRule="auto"/>
                                                  <w:ind w:left="195" w:right="195"/>
                                                  <w:rPr>
                                                    <w:sz w:val="36"/>
                                                    <w:szCs w:val="36"/>
                                                  </w:rPr>
                                                </w:pPr>
                                                <w:hyperlink r:id="rId62" w:history="1">
                                                  <w:r w:rsidR="000B1529">
                                                    <w:rPr>
                                                      <w:rStyle w:val="Lienhypertexte"/>
                                                      <w:color w:val="000000"/>
                                                      <w:sz w:val="36"/>
                                                      <w:szCs w:val="36"/>
                                                      <w:u w:val="none"/>
                                                      <w:bdr w:val="none" w:sz="0" w:space="0" w:color="auto" w:frame="1"/>
                                                    </w:rPr>
                                                    <w:t>FOCUS</w:t>
                                                  </w:r>
                                                </w:hyperlink>
                                              </w:p>
                                              <w:p w:rsidR="000B1529" w:rsidRDefault="00074519" w:rsidP="000B1529">
                                                <w:pPr>
                                                  <w:numPr>
                                                    <w:ilvl w:val="0"/>
                                                    <w:numId w:val="5"/>
                                                  </w:numPr>
                                                  <w:spacing w:after="0" w:line="240" w:lineRule="auto"/>
                                                  <w:ind w:left="195" w:right="195"/>
                                                  <w:rPr>
                                                    <w:sz w:val="36"/>
                                                    <w:szCs w:val="36"/>
                                                  </w:rPr>
                                                </w:pPr>
                                                <w:hyperlink r:id="rId63" w:history="1">
                                                  <w:r w:rsidR="000B1529">
                                                    <w:rPr>
                                                      <w:rStyle w:val="Lienhypertexte"/>
                                                      <w:color w:val="000000"/>
                                                      <w:sz w:val="36"/>
                                                      <w:szCs w:val="36"/>
                                                      <w:u w:val="none"/>
                                                      <w:bdr w:val="none" w:sz="0" w:space="0" w:color="auto" w:frame="1"/>
                                                    </w:rPr>
                                                    <w:t>VIDÉOS</w:t>
                                                  </w:r>
                                                </w:hyperlink>
                                              </w:p>
                                              <w:p w:rsidR="000B1529" w:rsidRDefault="00074519" w:rsidP="000B1529">
                                                <w:pPr>
                                                  <w:numPr>
                                                    <w:ilvl w:val="0"/>
                                                    <w:numId w:val="5"/>
                                                  </w:numPr>
                                                  <w:spacing w:after="0" w:line="240" w:lineRule="auto"/>
                                                  <w:ind w:left="195" w:right="195"/>
                                                  <w:rPr>
                                                    <w:sz w:val="36"/>
                                                    <w:szCs w:val="36"/>
                                                  </w:rPr>
                                                </w:pPr>
                                                <w:hyperlink r:id="rId64" w:history="1">
                                                  <w:r w:rsidR="000B1529">
                                                    <w:rPr>
                                                      <w:rStyle w:val="Lienhypertexte"/>
                                                      <w:color w:val="000000"/>
                                                      <w:sz w:val="36"/>
                                                      <w:szCs w:val="36"/>
                                                      <w:u w:val="none"/>
                                                      <w:bdr w:val="none" w:sz="0" w:space="0" w:color="auto" w:frame="1"/>
                                                    </w:rPr>
                                                    <w:t>ÉDITO</w:t>
                                                  </w:r>
                                                </w:hyperlink>
                                              </w:p>
                                              <w:p w:rsidR="000B1529" w:rsidRDefault="000B1529" w:rsidP="000B1529">
                                                <w:pPr>
                                                  <w:pStyle w:val="z-Hautduformulaire"/>
                                                </w:pPr>
                                                <w:r>
                                                  <w:t>Haut du formulaire</w:t>
                                                </w:r>
                                              </w:p>
                                              <w:p w:rsidR="000B1529" w:rsidRDefault="000B1529" w:rsidP="000B1529">
                                                <w:pPr>
                                                  <w:pStyle w:val="NormalWeb"/>
                                                  <w:spacing w:before="0" w:beforeAutospacing="0" w:after="0" w:afterAutospacing="0"/>
                                                  <w:rPr>
                                                    <w:sz w:val="20"/>
                                                    <w:szCs w:val="20"/>
                                                  </w:rPr>
                                                </w:pPr>
                                                <w:r>
                                                  <w:rPr>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62.4pt;height:18pt" o:ole="">
                                                      <v:imagedata r:id="rId65" o:title=""/>
                                                    </v:shape>
                                                    <w:control r:id="rId66" w:name="DefaultOcxName" w:shapeid="_x0000_i1031"/>
                                                  </w:object>
                                                </w:r>
                                                <w:r>
                                                  <w:rPr>
                                                    <w:sz w:val="20"/>
                                                    <w:szCs w:val="20"/>
                                                  </w:rPr>
                                                  <w:object w:dxaOrig="1440" w:dyaOrig="1440">
                                                    <v:shape id="_x0000_i1034" type="#_x0000_t75" style="width:21.6pt;height:20.4pt" o:ole="">
                                                      <v:imagedata r:id="rId67" o:title=""/>
                                                    </v:shape>
                                                    <w:control r:id="rId68" w:name="DefaultOcxName1" w:shapeid="_x0000_i1034"/>
                                                  </w:object>
                                                </w:r>
                                              </w:p>
                                              <w:p w:rsidR="000B1529" w:rsidRDefault="000B1529" w:rsidP="000B1529">
                                                <w:pPr>
                                                  <w:pStyle w:val="z-Basduformulaire"/>
                                                </w:pPr>
                                                <w:r>
                                                  <w:t>Bas du formulaire</w:t>
                                                </w:r>
                                              </w:p>
                                              <w:p w:rsidR="000B1529" w:rsidRDefault="00074519" w:rsidP="000B1529">
                                                <w:pPr>
                                                  <w:pStyle w:val="contact"/>
                                                  <w:pBdr>
                                                    <w:bottom w:val="single" w:sz="6" w:space="2" w:color="B4B4B4"/>
                                                  </w:pBdr>
                                                  <w:spacing w:before="0" w:beforeAutospacing="0" w:after="0" w:afterAutospacing="0"/>
                                                  <w:rPr>
                                                    <w:rFonts w:ascii="ERASDEMI" w:hAnsi="ERASDEMI"/>
                                                    <w:sz w:val="20"/>
                                                    <w:szCs w:val="20"/>
                                                  </w:rPr>
                                                </w:pPr>
                                                <w:hyperlink r:id="rId69" w:history="1">
                                                  <w:r w:rsidR="000B1529">
                                                    <w:rPr>
                                                      <w:rStyle w:val="Lienhypertexte"/>
                                                      <w:rFonts w:ascii="ERASDEMI" w:hAnsi="ERASDEMI"/>
                                                      <w:color w:val="000000"/>
                                                      <w:sz w:val="20"/>
                                                      <w:szCs w:val="20"/>
                                                      <w:u w:val="none"/>
                                                      <w:bdr w:val="none" w:sz="0" w:space="0" w:color="auto" w:frame="1"/>
                                                    </w:rPr>
                                                    <w:t>Une idée ?</w:t>
                                                  </w:r>
                                                  <w:r w:rsidR="000B1529">
                                                    <w:rPr>
                                                      <w:rFonts w:ascii="ERASDEMI" w:hAnsi="ERASDEMI"/>
                                                      <w:color w:val="000000"/>
                                                      <w:sz w:val="20"/>
                                                      <w:szCs w:val="20"/>
                                                      <w:bdr w:val="none" w:sz="0" w:space="0" w:color="auto" w:frame="1"/>
                                                    </w:rPr>
                                                    <w:br/>
                                                  </w:r>
                                                  <w:r w:rsidR="000B1529">
                                                    <w:rPr>
                                                      <w:rStyle w:val="Lienhypertexte"/>
                                                      <w:rFonts w:ascii="ERASDEMI" w:hAnsi="ERASDEMI"/>
                                                      <w:color w:val="000000"/>
                                                      <w:sz w:val="20"/>
                                                      <w:szCs w:val="20"/>
                                                      <w:u w:val="none"/>
                                                      <w:bdr w:val="none" w:sz="0" w:space="0" w:color="auto" w:frame="1"/>
                                                    </w:rPr>
                                                    <w:t>Contactez-nous</w:t>
                                                  </w:r>
                                                </w:hyperlink>
                                              </w:p>
                                              <w:p w:rsidR="000B1529" w:rsidRDefault="000B1529" w:rsidP="000B1529">
                                                <w:pPr>
                                                  <w:pStyle w:val="NormalWeb"/>
                                                  <w:spacing w:before="0" w:beforeAutospacing="0" w:after="0" w:afterAutospacing="0"/>
                                                  <w:rPr>
                                                    <w:rFonts w:ascii="ERASDEMI" w:hAnsi="ERASDEMI"/>
                                                    <w:sz w:val="20"/>
                                                    <w:szCs w:val="20"/>
                                                  </w:rPr>
                                                </w:pPr>
                                                <w:r>
                                                  <w:rPr>
                                                    <w:rFonts w:ascii="ERASDEMI" w:hAnsi="ERASDEMI"/>
                                                    <w:sz w:val="20"/>
                                                    <w:szCs w:val="20"/>
                                                  </w:rPr>
                                                  <w:t>Suivez-nous :</w:t>
                                                </w:r>
                                              </w:p>
                                              <w:p w:rsidR="000B1529" w:rsidRDefault="000B1529" w:rsidP="000B1529">
                                                <w:pPr>
                                                  <w:numPr>
                                                    <w:ilvl w:val="0"/>
                                                    <w:numId w:val="6"/>
                                                  </w:numPr>
                                                  <w:spacing w:after="0" w:line="240" w:lineRule="auto"/>
                                                  <w:ind w:left="0" w:right="30"/>
                                                  <w:rPr>
                                                    <w:rFonts w:ascii="Times New Roman" w:hAnsi="Times New Roman"/>
                                                    <w:sz w:val="20"/>
                                                    <w:szCs w:val="20"/>
                                                  </w:rPr>
                                                </w:pPr>
                                                <w:r>
                                                  <w:rPr>
                                                    <w:noProof/>
                                                    <w:color w:val="000000"/>
                                                    <w:sz w:val="20"/>
                                                    <w:szCs w:val="20"/>
                                                    <w:bdr w:val="none" w:sz="0" w:space="0" w:color="auto" w:frame="1"/>
                                                    <w:lang w:eastAsia="fr-FR"/>
                                                  </w:rPr>
                                                  <w:drawing>
                                                    <wp:inline distT="0" distB="0" distL="0" distR="0">
                                                      <wp:extent cx="243840" cy="243840"/>
                                                      <wp:effectExtent l="0" t="0" r="3810" b="3810"/>
                                                      <wp:docPr id="11" name="Image 11" descr="SoundCloud">
                                                        <a:hlinkClick xmlns:a="http://schemas.openxmlformats.org/drawingml/2006/main" r:id="rId7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undCloud">
                                                                <a:hlinkClick r:id="rId70" tgtFrame="&quot;_blank&quo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p>
                                              <w:p w:rsidR="000B1529" w:rsidRDefault="000B1529" w:rsidP="000B1529">
                                                <w:pPr>
                                                  <w:numPr>
                                                    <w:ilvl w:val="0"/>
                                                    <w:numId w:val="6"/>
                                                  </w:numPr>
                                                  <w:spacing w:after="0" w:line="240" w:lineRule="auto"/>
                                                  <w:ind w:left="0" w:right="30"/>
                                                  <w:rPr>
                                                    <w:sz w:val="20"/>
                                                    <w:szCs w:val="20"/>
                                                  </w:rPr>
                                                </w:pPr>
                                                <w:r>
                                                  <w:rPr>
                                                    <w:noProof/>
                                                    <w:color w:val="000000"/>
                                                    <w:sz w:val="20"/>
                                                    <w:szCs w:val="20"/>
                                                    <w:bdr w:val="none" w:sz="0" w:space="0" w:color="auto" w:frame="1"/>
                                                    <w:lang w:eastAsia="fr-FR"/>
                                                  </w:rPr>
                                                  <w:drawing>
                                                    <wp:inline distT="0" distB="0" distL="0" distR="0">
                                                      <wp:extent cx="243840" cy="243840"/>
                                                      <wp:effectExtent l="0" t="0" r="3810" b="3810"/>
                                                      <wp:docPr id="10" name="Image 10" descr="Twitter">
                                                        <a:hlinkClick xmlns:a="http://schemas.openxmlformats.org/drawingml/2006/main" r:id="rId7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witter">
                                                                <a:hlinkClick r:id="rId72" tgtFrame="&quot;_blank&quo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p>
                                              <w:p w:rsidR="000B1529" w:rsidRDefault="000B1529" w:rsidP="000B1529">
                                                <w:pPr>
                                                  <w:numPr>
                                                    <w:ilvl w:val="0"/>
                                                    <w:numId w:val="6"/>
                                                  </w:numPr>
                                                  <w:spacing w:after="0" w:line="240" w:lineRule="auto"/>
                                                  <w:ind w:left="0" w:right="30"/>
                                                  <w:rPr>
                                                    <w:sz w:val="20"/>
                                                    <w:szCs w:val="20"/>
                                                  </w:rPr>
                                                </w:pPr>
                                                <w:r>
                                                  <w:rPr>
                                                    <w:noProof/>
                                                    <w:color w:val="000000"/>
                                                    <w:sz w:val="20"/>
                                                    <w:szCs w:val="20"/>
                                                    <w:bdr w:val="none" w:sz="0" w:space="0" w:color="auto" w:frame="1"/>
                                                    <w:lang w:eastAsia="fr-FR"/>
                                                  </w:rPr>
                                                  <w:drawing>
                                                    <wp:inline distT="0" distB="0" distL="0" distR="0">
                                                      <wp:extent cx="243840" cy="243840"/>
                                                      <wp:effectExtent l="0" t="0" r="3810" b="3810"/>
                                                      <wp:docPr id="9" name="Image 9" descr="Facebook">
                                                        <a:hlinkClick xmlns:a="http://schemas.openxmlformats.org/drawingml/2006/main" r:id="rId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acebook">
                                                                <a:hlinkClick r:id="rId74" tgtFrame="&quot;_blank&quo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p>
                                              <w:p w:rsidR="000B1529" w:rsidRDefault="000B1529" w:rsidP="000B1529">
                                                <w:pPr>
                                                  <w:numPr>
                                                    <w:ilvl w:val="0"/>
                                                    <w:numId w:val="6"/>
                                                  </w:numPr>
                                                  <w:spacing w:after="0" w:line="240" w:lineRule="auto"/>
                                                  <w:ind w:left="0" w:right="30"/>
                                                  <w:rPr>
                                                    <w:sz w:val="20"/>
                                                    <w:szCs w:val="20"/>
                                                  </w:rPr>
                                                </w:pPr>
                                                <w:r>
                                                  <w:rPr>
                                                    <w:noProof/>
                                                    <w:color w:val="000000"/>
                                                    <w:sz w:val="20"/>
                                                    <w:szCs w:val="20"/>
                                                    <w:bdr w:val="none" w:sz="0" w:space="0" w:color="auto" w:frame="1"/>
                                                    <w:lang w:eastAsia="fr-FR"/>
                                                  </w:rPr>
                                                  <w:drawing>
                                                    <wp:inline distT="0" distB="0" distL="0" distR="0">
                                                      <wp:extent cx="243840" cy="243840"/>
                                                      <wp:effectExtent l="0" t="0" r="3810" b="3810"/>
                                                      <wp:docPr id="8" name="Image 8" descr="Flux RSS">
                                                        <a:hlinkClick xmlns:a="http://schemas.openxmlformats.org/drawingml/2006/main" r:id="rId7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ux RSS">
                                                                <a:hlinkClick r:id="rId76" tgtFrame="&quot;_blank&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p>
                                              <w:p w:rsidR="000B1529" w:rsidRDefault="000B1529" w:rsidP="000B1529">
                                                <w:pPr>
                                                  <w:numPr>
                                                    <w:ilvl w:val="0"/>
                                                    <w:numId w:val="6"/>
                                                  </w:numPr>
                                                  <w:spacing w:after="0" w:line="240" w:lineRule="auto"/>
                                                  <w:ind w:left="0" w:right="30"/>
                                                  <w:rPr>
                                                    <w:sz w:val="20"/>
                                                    <w:szCs w:val="20"/>
                                                  </w:rPr>
                                                </w:pPr>
                                                <w:r>
                                                  <w:rPr>
                                                    <w:noProof/>
                                                    <w:color w:val="000000"/>
                                                    <w:sz w:val="20"/>
                                                    <w:szCs w:val="20"/>
                                                    <w:bdr w:val="none" w:sz="0" w:space="0" w:color="auto" w:frame="1"/>
                                                    <w:lang w:eastAsia="fr-FR"/>
                                                  </w:rPr>
                                                  <w:drawing>
                                                    <wp:inline distT="0" distB="0" distL="0" distR="0">
                                                      <wp:extent cx="243840" cy="243840"/>
                                                      <wp:effectExtent l="0" t="0" r="3810" b="3810"/>
                                                      <wp:docPr id="7" name="Image 7" descr="Flickr">
                                                        <a:hlinkClick xmlns:a="http://schemas.openxmlformats.org/drawingml/2006/main" r:id="rId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ickr">
                                                                <a:hlinkClick r:id="rId78" tgtFrame="&quot;_blank&quo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p>
                                              <w:p w:rsidR="000B1529" w:rsidRDefault="000B1529" w:rsidP="000B1529">
                                                <w:pPr>
                                                  <w:numPr>
                                                    <w:ilvl w:val="0"/>
                                                    <w:numId w:val="6"/>
                                                  </w:numPr>
                                                  <w:spacing w:after="0" w:line="240" w:lineRule="auto"/>
                                                  <w:ind w:left="0" w:right="30"/>
                                                  <w:rPr>
                                                    <w:sz w:val="20"/>
                                                    <w:szCs w:val="20"/>
                                                  </w:rPr>
                                                </w:pPr>
                                                <w:r>
                                                  <w:rPr>
                                                    <w:noProof/>
                                                    <w:color w:val="000000"/>
                                                    <w:sz w:val="20"/>
                                                    <w:szCs w:val="20"/>
                                                    <w:bdr w:val="none" w:sz="0" w:space="0" w:color="auto" w:frame="1"/>
                                                    <w:lang w:eastAsia="fr-FR"/>
                                                  </w:rPr>
                                                  <w:drawing>
                                                    <wp:inline distT="0" distB="0" distL="0" distR="0">
                                                      <wp:extent cx="243840" cy="243840"/>
                                                      <wp:effectExtent l="0" t="0" r="3810" b="3810"/>
                                                      <wp:docPr id="6" name="Image 6" descr="Youtube">
                                                        <a:hlinkClick xmlns:a="http://schemas.openxmlformats.org/drawingml/2006/main" r:id="rId8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outube">
                                                                <a:hlinkClick r:id="rId80" tgtFrame="&quot;_blank&quo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p>
                                              <w:p w:rsidR="000B1529" w:rsidRDefault="000B1529" w:rsidP="000B1529">
                                                <w:pPr>
                                                  <w:spacing w:line="253" w:lineRule="atLeast"/>
                                                  <w:jc w:val="center"/>
                                                  <w:rPr>
                                                    <w:rFonts w:ascii="Arial" w:hAnsi="Arial" w:cs="Arial"/>
                                                    <w:color w:val="000000"/>
                                                    <w:sz w:val="20"/>
                                                    <w:szCs w:val="20"/>
                                                  </w:rPr>
                                                </w:pPr>
                                                <w:r>
                                                  <w:rPr>
                                                    <w:rFonts w:ascii="Arial" w:hAnsi="Arial" w:cs="Arial"/>
                                                    <w:noProof/>
                                                    <w:color w:val="000000"/>
                                                    <w:sz w:val="20"/>
                                                    <w:szCs w:val="20"/>
                                                    <w:bdr w:val="none" w:sz="0" w:space="0" w:color="auto" w:frame="1"/>
                                                    <w:lang w:eastAsia="fr-FR"/>
                                                  </w:rPr>
                                                  <w:drawing>
                                                    <wp:inline distT="0" distB="0" distL="0" distR="0">
                                                      <wp:extent cx="6934200" cy="861060"/>
                                                      <wp:effectExtent l="0" t="0" r="0" b="0"/>
                                                      <wp:docPr id="5" name="Image 5" descr="medias">
                                                        <a:hlinkClick xmlns:a="http://schemas.openxmlformats.org/drawingml/2006/main" r:id="rId82" tgtFrame="&quot;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dias">
                                                                <a:hlinkClick r:id="rId82" tgtFrame="&quot;blank&quo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934200" cy="861060"/>
                                                              </a:xfrm>
                                                              <a:prstGeom prst="rect">
                                                                <a:avLst/>
                                                              </a:prstGeom>
                                                              <a:noFill/>
                                                              <a:ln>
                                                                <a:noFill/>
                                                              </a:ln>
                                                            </pic:spPr>
                                                          </pic:pic>
                                                        </a:graphicData>
                                                      </a:graphic>
                                                    </wp:inline>
                                                  </w:drawing>
                                                </w:r>
                                              </w:p>
                                              <w:p w:rsidR="000B1529" w:rsidRDefault="000B1529" w:rsidP="000B1529">
                                                <w:pPr>
                                                  <w:pStyle w:val="Titre1"/>
                                                  <w:spacing w:before="0" w:line="615" w:lineRule="atLeast"/>
                                                  <w:rPr>
                                                    <w:rFonts w:ascii="champagne__limousinesregular" w:hAnsi="champagne__limousinesregular" w:cs="Times New Roman"/>
                                                    <w:color w:val="EE710D"/>
                                                    <w:sz w:val="65"/>
                                                    <w:szCs w:val="65"/>
                                                  </w:rPr>
                                                </w:pPr>
                                                <w:r>
                                                  <w:rPr>
                                                    <w:rFonts w:ascii="champagne__limousinesregular" w:hAnsi="champagne__limousinesregular"/>
                                                    <w:b/>
                                                    <w:bCs/>
                                                    <w:color w:val="EE710D"/>
                                                    <w:sz w:val="65"/>
                                                    <w:szCs w:val="65"/>
                                                  </w:rPr>
                                                  <w:t>Disparition d'Alain Nadaud, écrivain 'mis à l'épreuve'</w:t>
                                                </w:r>
                                              </w:p>
                                              <w:p w:rsidR="000B1529" w:rsidRDefault="00074519" w:rsidP="000B1529">
                                                <w:pPr>
                                                  <w:pStyle w:val="auteur"/>
                                                  <w:pBdr>
                                                    <w:right w:val="single" w:sz="6" w:space="6" w:color="C3C3C3"/>
                                                  </w:pBdr>
                                                  <w:spacing w:before="0" w:beforeAutospacing="0" w:after="0" w:afterAutospacing="0"/>
                                                  <w:ind w:right="75"/>
                                                  <w:rPr>
                                                    <w:rFonts w:ascii="GothaProReg" w:hAnsi="GothaProReg"/>
                                                    <w:color w:val="EE710D"/>
                                                    <w:sz w:val="21"/>
                                                    <w:szCs w:val="21"/>
                                                  </w:rPr>
                                                </w:pPr>
                                                <w:hyperlink r:id="rId84" w:history="1">
                                                  <w:r w:rsidR="000B1529">
                                                    <w:rPr>
                                                      <w:rStyle w:val="Lienhypertexte"/>
                                                      <w:rFonts w:ascii="GothaProReg" w:hAnsi="GothaProReg"/>
                                                      <w:color w:val="EE710D"/>
                                                      <w:sz w:val="21"/>
                                                      <w:szCs w:val="21"/>
                                                      <w:u w:val="none"/>
                                                      <w:bdr w:val="none" w:sz="0" w:space="0" w:color="auto" w:frame="1"/>
                                                    </w:rPr>
                                                    <w:t>Antoine Oury</w:t>
                                                  </w:r>
                                                </w:hyperlink>
                                                <w:r w:rsidR="000B1529">
                                                  <w:rPr>
                                                    <w:rStyle w:val="apple-converted-space"/>
                                                    <w:rFonts w:ascii="GothaProReg" w:eastAsiaTheme="majorEastAsia" w:hAnsi="GothaProReg"/>
                                                    <w:color w:val="EE710D"/>
                                                    <w:sz w:val="21"/>
                                                    <w:szCs w:val="21"/>
                                                  </w:rPr>
                                                  <w:t> </w:t>
                                                </w:r>
                                                <w:r w:rsidR="000B1529">
                                                  <w:rPr>
                                                    <w:rFonts w:ascii="GothaProReg" w:hAnsi="GothaProReg"/>
                                                    <w:color w:val="EE710D"/>
                                                    <w:sz w:val="21"/>
                                                    <w:szCs w:val="21"/>
                                                  </w:rPr>
                                                  <w:t>- 15.06.2015</w:t>
                                                </w:r>
                                              </w:p>
                                              <w:p w:rsidR="000B1529" w:rsidRDefault="00074519" w:rsidP="000B1529">
                                                <w:pPr>
                                                  <w:pStyle w:val="artcategorie"/>
                                                  <w:spacing w:before="0" w:beforeAutospacing="0" w:after="0" w:afterAutospacing="0"/>
                                                  <w:rPr>
                                                    <w:rFonts w:ascii="GothaProReg" w:hAnsi="GothaProReg"/>
                                                    <w:color w:val="EE710D"/>
                                                    <w:sz w:val="21"/>
                                                    <w:szCs w:val="21"/>
                                                  </w:rPr>
                                                </w:pPr>
                                                <w:hyperlink r:id="rId85" w:history="1">
                                                  <w:r w:rsidR="000B1529">
                                                    <w:rPr>
                                                      <w:rStyle w:val="Lienhypertexte"/>
                                                      <w:rFonts w:ascii="GothaProReg" w:hAnsi="GothaProReg"/>
                                                      <w:color w:val="EE710D"/>
                                                      <w:sz w:val="21"/>
                                                      <w:szCs w:val="21"/>
                                                      <w:u w:val="none"/>
                                                      <w:bdr w:val="none" w:sz="0" w:space="0" w:color="auto" w:frame="1"/>
                                                    </w:rPr>
                                                    <w:t>Edition</w:t>
                                                  </w:r>
                                                </w:hyperlink>
                                                <w:r w:rsidR="000B1529">
                                                  <w:rPr>
                                                    <w:rStyle w:val="apple-converted-space"/>
                                                    <w:rFonts w:ascii="GothaProReg" w:eastAsiaTheme="majorEastAsia" w:hAnsi="GothaProReg"/>
                                                    <w:color w:val="EE710D"/>
                                                    <w:sz w:val="21"/>
                                                    <w:szCs w:val="21"/>
                                                  </w:rPr>
                                                  <w:t> </w:t>
                                                </w:r>
                                                <w:r w:rsidR="000B1529">
                                                  <w:rPr>
                                                    <w:rFonts w:ascii="GothaProReg" w:hAnsi="GothaProReg"/>
                                                    <w:color w:val="EE710D"/>
                                                    <w:sz w:val="21"/>
                                                    <w:szCs w:val="21"/>
                                                  </w:rPr>
                                                  <w:t>-</w:t>
                                                </w:r>
                                                <w:r w:rsidR="000B1529">
                                                  <w:rPr>
                                                    <w:rStyle w:val="apple-converted-space"/>
                                                    <w:rFonts w:ascii="GothaProReg" w:eastAsiaTheme="majorEastAsia" w:hAnsi="GothaProReg"/>
                                                    <w:color w:val="EE710D"/>
                                                    <w:sz w:val="21"/>
                                                    <w:szCs w:val="21"/>
                                                  </w:rPr>
                                                  <w:t> </w:t>
                                                </w:r>
                                                <w:hyperlink r:id="rId86" w:history="1">
                                                  <w:r w:rsidR="000B1529">
                                                    <w:rPr>
                                                      <w:rStyle w:val="Lienhypertexte"/>
                                                      <w:rFonts w:ascii="GothaProReg" w:hAnsi="GothaProReg"/>
                                                      <w:color w:val="EE710D"/>
                                                      <w:sz w:val="21"/>
                                                      <w:szCs w:val="21"/>
                                                      <w:u w:val="none"/>
                                                      <w:bdr w:val="none" w:sz="0" w:space="0" w:color="auto" w:frame="1"/>
                                                    </w:rPr>
                                                    <w:t>Les maisons</w:t>
                                                  </w:r>
                                                </w:hyperlink>
                                                <w:r w:rsidR="000B1529">
                                                  <w:rPr>
                                                    <w:rStyle w:val="apple-converted-space"/>
                                                    <w:rFonts w:ascii="GothaProReg" w:eastAsiaTheme="majorEastAsia" w:hAnsi="GothaProReg"/>
                                                    <w:color w:val="EE710D"/>
                                                    <w:sz w:val="21"/>
                                                    <w:szCs w:val="21"/>
                                                  </w:rPr>
                                                  <w:t> </w:t>
                                                </w:r>
                                                <w:r w:rsidR="000B1529">
                                                  <w:rPr>
                                                    <w:rFonts w:ascii="GothaProReg" w:hAnsi="GothaProReg"/>
                                                    <w:color w:val="EE710D"/>
                                                    <w:sz w:val="21"/>
                                                    <w:szCs w:val="21"/>
                                                  </w:rPr>
                                                  <w:t>-</w:t>
                                                </w:r>
                                                <w:r w:rsidR="000B1529">
                                                  <w:rPr>
                                                    <w:rStyle w:val="apple-converted-space"/>
                                                    <w:rFonts w:ascii="GothaProReg" w:eastAsiaTheme="majorEastAsia" w:hAnsi="GothaProReg"/>
                                                    <w:color w:val="EE710D"/>
                                                    <w:sz w:val="21"/>
                                                    <w:szCs w:val="21"/>
                                                  </w:rPr>
                                                  <w:t> </w:t>
                                                </w:r>
                                                <w:hyperlink r:id="rId87" w:history="1">
                                                  <w:r w:rsidR="000B1529">
                                                    <w:rPr>
                                                      <w:rStyle w:val="Lienhypertexte"/>
                                                      <w:rFonts w:ascii="GothaProReg" w:hAnsi="GothaProReg"/>
                                                      <w:color w:val="EE710D"/>
                                                      <w:sz w:val="21"/>
                                                      <w:szCs w:val="21"/>
                                                      <w:u w:val="none"/>
                                                      <w:bdr w:val="none" w:sz="0" w:space="0" w:color="auto" w:frame="1"/>
                                                    </w:rPr>
                                                    <w:t>Alain Nadaud</w:t>
                                                  </w:r>
                                                </w:hyperlink>
                                                <w:r w:rsidR="000B1529">
                                                  <w:rPr>
                                                    <w:rStyle w:val="apple-converted-space"/>
                                                    <w:rFonts w:ascii="GothaProReg" w:eastAsiaTheme="majorEastAsia" w:hAnsi="GothaProReg"/>
                                                    <w:color w:val="EE710D"/>
                                                    <w:sz w:val="21"/>
                                                    <w:szCs w:val="21"/>
                                                  </w:rPr>
                                                  <w:t> </w:t>
                                                </w:r>
                                                <w:r w:rsidR="000B1529">
                                                  <w:rPr>
                                                    <w:rFonts w:ascii="GothaProReg" w:hAnsi="GothaProReg"/>
                                                    <w:color w:val="EE710D"/>
                                                    <w:sz w:val="21"/>
                                                    <w:szCs w:val="21"/>
                                                  </w:rPr>
                                                  <w:t>-</w:t>
                                                </w:r>
                                                <w:r w:rsidR="000B1529">
                                                  <w:rPr>
                                                    <w:rStyle w:val="apple-converted-space"/>
                                                    <w:rFonts w:ascii="GothaProReg" w:eastAsiaTheme="majorEastAsia" w:hAnsi="GothaProReg"/>
                                                    <w:color w:val="EE710D"/>
                                                    <w:sz w:val="21"/>
                                                    <w:szCs w:val="21"/>
                                                  </w:rPr>
                                                  <w:t> </w:t>
                                                </w:r>
                                                <w:hyperlink r:id="rId88" w:history="1">
                                                  <w:r w:rsidR="000B1529">
                                                    <w:rPr>
                                                      <w:rStyle w:val="Lienhypertexte"/>
                                                      <w:rFonts w:ascii="GothaProReg" w:hAnsi="GothaProReg"/>
                                                      <w:color w:val="EE710D"/>
                                                      <w:sz w:val="21"/>
                                                      <w:szCs w:val="21"/>
                                                      <w:u w:val="none"/>
                                                      <w:bdr w:val="none" w:sz="0" w:space="0" w:color="auto" w:frame="1"/>
                                                    </w:rPr>
                                                    <w:t>écrivain</w:t>
                                                  </w:r>
                                                </w:hyperlink>
                                                <w:r w:rsidR="000B1529">
                                                  <w:rPr>
                                                    <w:rStyle w:val="apple-converted-space"/>
                                                    <w:rFonts w:ascii="GothaProReg" w:eastAsiaTheme="majorEastAsia" w:hAnsi="GothaProReg"/>
                                                    <w:color w:val="EE710D"/>
                                                    <w:sz w:val="21"/>
                                                    <w:szCs w:val="21"/>
                                                  </w:rPr>
                                                  <w:t> </w:t>
                                                </w:r>
                                                <w:r w:rsidR="000B1529">
                                                  <w:rPr>
                                                    <w:rFonts w:ascii="GothaProReg" w:hAnsi="GothaProReg"/>
                                                    <w:color w:val="EE710D"/>
                                                    <w:sz w:val="21"/>
                                                    <w:szCs w:val="21"/>
                                                  </w:rPr>
                                                  <w:t>-</w:t>
                                                </w:r>
                                                <w:r w:rsidR="000B1529">
                                                  <w:rPr>
                                                    <w:rStyle w:val="apple-converted-space"/>
                                                    <w:rFonts w:ascii="GothaProReg" w:eastAsiaTheme="majorEastAsia" w:hAnsi="GothaProReg"/>
                                                    <w:color w:val="EE710D"/>
                                                    <w:sz w:val="21"/>
                                                    <w:szCs w:val="21"/>
                                                  </w:rPr>
                                                  <w:t> </w:t>
                                                </w:r>
                                                <w:hyperlink r:id="rId89" w:history="1">
                                                  <w:r w:rsidR="000B1529">
                                                    <w:rPr>
                                                      <w:rStyle w:val="Lienhypertexte"/>
                                                      <w:rFonts w:ascii="GothaProReg" w:hAnsi="GothaProReg"/>
                                                      <w:color w:val="EE710D"/>
                                                      <w:sz w:val="21"/>
                                                      <w:szCs w:val="21"/>
                                                      <w:u w:val="none"/>
                                                      <w:bdr w:val="none" w:sz="0" w:space="0" w:color="auto" w:frame="1"/>
                                                    </w:rPr>
                                                    <w:t>décès</w:t>
                                                  </w:r>
                                                </w:hyperlink>
                                              </w:p>
                                              <w:p w:rsidR="000B1529" w:rsidRDefault="000B1529" w:rsidP="000B1529">
                                                <w:pPr>
                                                  <w:numPr>
                                                    <w:ilvl w:val="0"/>
                                                    <w:numId w:val="7"/>
                                                  </w:numPr>
                                                  <w:spacing w:after="0" w:line="240" w:lineRule="auto"/>
                                                  <w:ind w:left="150"/>
                                                  <w:jc w:val="both"/>
                                                  <w:rPr>
                                                    <w:rFonts w:ascii="Times New Roman" w:hAnsi="Times New Roman"/>
                                                    <w:sz w:val="24"/>
                                                    <w:szCs w:val="24"/>
                                                  </w:rPr>
                                                </w:pPr>
                                              </w:p>
                                              <w:p w:rsidR="000B1529" w:rsidRDefault="000B1529" w:rsidP="000B1529">
                                                <w:pPr>
                                                  <w:numPr>
                                                    <w:ilvl w:val="0"/>
                                                    <w:numId w:val="7"/>
                                                  </w:numPr>
                                                  <w:spacing w:after="0" w:line="240" w:lineRule="auto"/>
                                                  <w:ind w:left="150"/>
                                                  <w:jc w:val="both"/>
                                                </w:pPr>
                                              </w:p>
                                              <w:p w:rsidR="000B1529" w:rsidRDefault="000B1529" w:rsidP="000B1529">
                                                <w:pPr>
                                                  <w:numPr>
                                                    <w:ilvl w:val="0"/>
                                                    <w:numId w:val="7"/>
                                                  </w:numPr>
                                                  <w:spacing w:after="0" w:line="240" w:lineRule="auto"/>
                                                  <w:ind w:left="150"/>
                                                  <w:jc w:val="both"/>
                                                </w:pPr>
                                              </w:p>
                                              <w:p w:rsidR="000B1529" w:rsidRDefault="000B1529" w:rsidP="000B1529">
                                                <w:pPr>
                                                  <w:numPr>
                                                    <w:ilvl w:val="0"/>
                                                    <w:numId w:val="7"/>
                                                  </w:numPr>
                                                  <w:spacing w:after="0" w:line="240" w:lineRule="auto"/>
                                                  <w:ind w:left="150"/>
                                                  <w:jc w:val="both"/>
                                                </w:pPr>
                                                <w:r>
                                                  <w:rPr>
                                                    <w:rStyle w:val="in-top"/>
                                                    <w:sz w:val="2"/>
                                                    <w:szCs w:val="2"/>
                                                    <w:bdr w:val="none" w:sz="0" w:space="0" w:color="auto" w:frame="1"/>
                                                  </w:rPr>
                                                  <w:t>0</w:t>
                                                </w:r>
                                                <w:r>
                                                  <w:rPr>
                                                    <w:bdr w:val="none" w:sz="0" w:space="0" w:color="auto" w:frame="1"/>
                                                  </w:rPr>
                                                  <w:br/>
                                                </w:r>
                                                <w:hyperlink r:id="rId90" w:history="1">
                                                  <w:proofErr w:type="spellStart"/>
                                                  <w:r>
                                                    <w:rPr>
                                                      <w:rStyle w:val="Lienhypertexte"/>
                                                      <w:color w:val="F18D3D"/>
                                                      <w:sz w:val="2"/>
                                                      <w:szCs w:val="2"/>
                                                      <w:bdr w:val="none" w:sz="0" w:space="0" w:color="auto" w:frame="1"/>
                                                    </w:rPr>
                                                    <w:t>inShare</w:t>
                                                  </w:r>
                                                  <w:proofErr w:type="spellEnd"/>
                                                </w:hyperlink>
                                              </w:p>
                                              <w:p w:rsidR="000B1529" w:rsidRDefault="000B1529" w:rsidP="000B1529">
                                                <w:pPr>
                                                  <w:numPr>
                                                    <w:ilvl w:val="0"/>
                                                    <w:numId w:val="7"/>
                                                  </w:numPr>
                                                  <w:spacing w:after="0" w:line="240" w:lineRule="auto"/>
                                                  <w:ind w:left="150"/>
                                                  <w:jc w:val="both"/>
                                                </w:pPr>
                                              </w:p>
                                              <w:p w:rsidR="000B1529" w:rsidRDefault="000B1529" w:rsidP="000B1529">
                                                <w:pPr>
                                                  <w:jc w:val="both"/>
                                                </w:pPr>
                                                <w:r>
                                                  <w:br/>
                                                </w:r>
                                              </w:p>
                                              <w:p w:rsidR="000B1529" w:rsidRDefault="000B1529" w:rsidP="000B1529">
                                                <w:pPr>
                                                  <w:pStyle w:val="NormalWeb"/>
                                                  <w:spacing w:before="0" w:beforeAutospacing="0" w:after="0" w:afterAutospacing="0"/>
                                                  <w:jc w:val="both"/>
                                                </w:pPr>
                                                <w:r>
                                                  <w:rPr>
                                                    <w:rStyle w:val="lev"/>
                                                    <w:rFonts w:ascii="GothaProBol" w:hAnsi="GothaProBol"/>
                                                    <w:b w:val="0"/>
                                                    <w:bCs w:val="0"/>
                                                    <w:bdr w:val="none" w:sz="0" w:space="0" w:color="auto" w:frame="1"/>
                                                  </w:rPr>
                                                  <w:lastRenderedPageBreak/>
                                                  <w:t xml:space="preserve">L'auteure et journaliste Lucie </w:t>
                                                </w:r>
                                                <w:proofErr w:type="spellStart"/>
                                                <w:r>
                                                  <w:rPr>
                                                    <w:rStyle w:val="lev"/>
                                                    <w:rFonts w:ascii="GothaProBol" w:hAnsi="GothaProBol"/>
                                                    <w:b w:val="0"/>
                                                    <w:bCs w:val="0"/>
                                                    <w:bdr w:val="none" w:sz="0" w:space="0" w:color="auto" w:frame="1"/>
                                                  </w:rPr>
                                                  <w:t>Cauwe</w:t>
                                                </w:r>
                                                <w:proofErr w:type="spellEnd"/>
                                                <w:r>
                                                  <w:rPr>
                                                    <w:rStyle w:val="lev"/>
                                                    <w:rFonts w:ascii="GothaProBol" w:hAnsi="GothaProBol"/>
                                                    <w:b w:val="0"/>
                                                    <w:bCs w:val="0"/>
                                                    <w:bdr w:val="none" w:sz="0" w:space="0" w:color="auto" w:frame="1"/>
                                                  </w:rPr>
                                                  <w:t>,</w:t>
                                                </w:r>
                                                <w:r>
                                                  <w:rPr>
                                                    <w:rStyle w:val="apple-converted-space"/>
                                                    <w:rFonts w:ascii="GothaProBol" w:eastAsiaTheme="majorEastAsia" w:hAnsi="GothaProBol"/>
                                                    <w:bdr w:val="none" w:sz="0" w:space="0" w:color="auto" w:frame="1"/>
                                                  </w:rPr>
                                                  <w:t> </w:t>
                                                </w:r>
                                                <w:hyperlink r:id="rId91" w:history="1">
                                                  <w:r>
                                                    <w:rPr>
                                                      <w:rStyle w:val="s1"/>
                                                      <w:rFonts w:ascii="GothaProBol" w:hAnsi="GothaProBol"/>
                                                      <w:color w:val="F18D3D"/>
                                                      <w:bdr w:val="none" w:sz="0" w:space="0" w:color="auto" w:frame="1"/>
                                                    </w:rPr>
                                                    <w:t>sur son blog</w:t>
                                                  </w:r>
                                                </w:hyperlink>
                                                <w:r>
                                                  <w:rPr>
                                                    <w:rStyle w:val="lev"/>
                                                    <w:rFonts w:ascii="GothaProBol" w:hAnsi="GothaProBol"/>
                                                    <w:b w:val="0"/>
                                                    <w:bCs w:val="0"/>
                                                    <w:bdr w:val="none" w:sz="0" w:space="0" w:color="auto" w:frame="1"/>
                                                  </w:rPr>
                                                  <w:t>, a fait part vendredi du décès de l'écrivain Alain Nadaud, frappé par une crise cardiaque au cours d'une croisière au large de la Grèce. Né à Paris en 1948, l'écrivain s'est éteint à l'âge de 66 ans, et laisse derrière lui une imposante bibliographie : romans, nouvelles, essais, théâtre et traduction, pour une œuvre incontestablement liée à son cheminement personnel.</w:t>
                                                </w:r>
                                              </w:p>
                                              <w:p w:rsidR="000B1529" w:rsidRDefault="000B1529" w:rsidP="000B1529">
                                                <w:pPr>
                                                  <w:pStyle w:val="NormalWeb"/>
                                                  <w:spacing w:before="0" w:beforeAutospacing="0" w:after="0" w:afterAutospacing="0"/>
                                                  <w:jc w:val="both"/>
                                                </w:pPr>
                                                <w:r>
                                                  <w:t> </w:t>
                                                </w:r>
                                              </w:p>
                                              <w:p w:rsidR="000B1529" w:rsidRDefault="000B1529" w:rsidP="000B1529">
                                                <w:pPr>
                                                  <w:pStyle w:val="NormalWeb"/>
                                                  <w:spacing w:before="0" w:beforeAutospacing="0" w:after="0" w:afterAutospacing="0"/>
                                                  <w:jc w:val="center"/>
                                                </w:pPr>
                                                <w:r>
                                                  <w:rPr>
                                                    <w:noProof/>
                                                  </w:rPr>
                                                  <w:drawing>
                                                    <wp:inline distT="0" distB="0" distL="0" distR="0">
                                                      <wp:extent cx="5143500" cy="3421380"/>
                                                      <wp:effectExtent l="0" t="0" r="0" b="7620"/>
                                                      <wp:docPr id="4" name="Image 4" descr="http://2.bp.blogspot.com/-BBDQXvKiFps/VXssX8SpY0I/AAAAAAAAJXA/K6w_AqT4Dz4/s1600/alain%2Bnadau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2.bp.blogspot.com/-BBDQXvKiFps/VXssX8SpY0I/AAAAAAAAJXA/K6w_AqT4Dz4/s1600/alain%2Bnadaud.g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143500" cy="3421380"/>
                                                              </a:xfrm>
                                                              <a:prstGeom prst="rect">
                                                                <a:avLst/>
                                                              </a:prstGeom>
                                                              <a:noFill/>
                                                              <a:ln>
                                                                <a:noFill/>
                                                              </a:ln>
                                                            </pic:spPr>
                                                          </pic:pic>
                                                        </a:graphicData>
                                                      </a:graphic>
                                                    </wp:inline>
                                                  </w:drawing>
                                                </w:r>
                                              </w:p>
                                              <w:p w:rsidR="000B1529" w:rsidRDefault="000B1529" w:rsidP="000B1529">
                                                <w:pPr>
                                                  <w:pStyle w:val="NormalWeb"/>
                                                  <w:spacing w:before="0" w:beforeAutospacing="0" w:after="0" w:afterAutospacing="0"/>
                                                  <w:jc w:val="center"/>
                                                </w:pPr>
                                                <w:r>
                                                  <w:t>Alain Nadaud, via</w:t>
                                                </w:r>
                                                <w:r>
                                                  <w:rPr>
                                                    <w:rStyle w:val="apple-converted-space"/>
                                                    <w:rFonts w:eastAsiaTheme="majorEastAsia"/>
                                                  </w:rPr>
                                                  <w:t> </w:t>
                                                </w:r>
                                                <w:hyperlink r:id="rId93" w:history="1">
                                                  <w:r>
                                                    <w:rPr>
                                                      <w:rStyle w:val="Lienhypertexte"/>
                                                      <w:color w:val="F18D3D"/>
                                                      <w:u w:val="none"/>
                                                      <w:bdr w:val="none" w:sz="0" w:space="0" w:color="auto" w:frame="1"/>
                                                    </w:rPr>
                                                    <w:t xml:space="preserve">le blog de Lucie </w:t>
                                                  </w:r>
                                                  <w:proofErr w:type="spellStart"/>
                                                  <w:r>
                                                    <w:rPr>
                                                      <w:rStyle w:val="Lienhypertexte"/>
                                                      <w:color w:val="F18D3D"/>
                                                      <w:u w:val="none"/>
                                                      <w:bdr w:val="none" w:sz="0" w:space="0" w:color="auto" w:frame="1"/>
                                                    </w:rPr>
                                                    <w:t>Cauwe</w:t>
                                                  </w:r>
                                                  <w:proofErr w:type="spellEnd"/>
                                                </w:hyperlink>
                                              </w:p>
                                              <w:p w:rsidR="000B1529" w:rsidRDefault="000B1529" w:rsidP="000B1529">
                                                <w:pPr>
                                                  <w:pStyle w:val="NormalWeb"/>
                                                  <w:spacing w:before="0" w:beforeAutospacing="0" w:after="0" w:afterAutospacing="0"/>
                                                  <w:jc w:val="center"/>
                                                </w:pPr>
                                                <w:r>
                                                  <w:t> </w:t>
                                                </w:r>
                                              </w:p>
                                              <w:p w:rsidR="000B1529" w:rsidRDefault="000B1529" w:rsidP="000B1529">
                                                <w:pPr>
                                                  <w:pStyle w:val="p1"/>
                                                  <w:spacing w:before="0" w:beforeAutospacing="0" w:after="0" w:afterAutospacing="0"/>
                                                  <w:jc w:val="both"/>
                                                </w:pPr>
                                                <w:r>
                                                  <w:t xml:space="preserve">Alain Nadaud est décédé le vendredi 12 juin, à </w:t>
                                                </w:r>
                                                <w:proofErr w:type="spellStart"/>
                                                <w:r>
                                                  <w:t>Amorgos</w:t>
                                                </w:r>
                                                <w:proofErr w:type="spellEnd"/>
                                                <w:r>
                                                  <w:t>, en Grèce, à l'âge de 66 ans. Né à Paris en 1948, étudiant à Nanterre, Nadaud devient professeur de français à Nouakchott en Mauritanie et Bassora en Irak,</w:t>
                                                </w:r>
                                                <w:r>
                                                  <w:rPr>
                                                    <w:rStyle w:val="apple-converted-space"/>
                                                    <w:rFonts w:eastAsiaTheme="majorEastAsia"/>
                                                  </w:rPr>
                                                  <w:t> </w:t>
                                                </w:r>
                                                <w:hyperlink r:id="rId94" w:history="1">
                                                  <w:r>
                                                    <w:rPr>
                                                      <w:rStyle w:val="s1"/>
                                                      <w:color w:val="F18D3D"/>
                                                      <w:bdr w:val="none" w:sz="0" w:space="0" w:color="auto" w:frame="1"/>
                                                    </w:rPr>
                                                    <w:t xml:space="preserve">rappelle </w:t>
                                                  </w:r>
                                                  <w:proofErr w:type="spellStart"/>
                                                  <w:r>
                                                    <w:rPr>
                                                      <w:rStyle w:val="s1"/>
                                                      <w:color w:val="F18D3D"/>
                                                      <w:bdr w:val="none" w:sz="0" w:space="0" w:color="auto" w:frame="1"/>
                                                    </w:rPr>
                                                    <w:t>BibliObs</w:t>
                                                  </w:r>
                                                  <w:proofErr w:type="spellEnd"/>
                                                </w:hyperlink>
                                                <w:r>
                                                  <w:t xml:space="preserve">. Volontiers associé à l'esthétique de Jorge Luis Borges, Alain Nadaud était un véritable acteur de la vie littéraire française, puisqu'il passe par plusieurs maisons d'édition (Denoël, Ramsay, </w:t>
                                                </w:r>
                                                <w:proofErr w:type="spellStart"/>
                                                <w:r>
                                                  <w:t>Balland</w:t>
                                                </w:r>
                                                <w:proofErr w:type="spellEnd"/>
                                                <w:r>
                                                  <w:t>, Belfond) et fonde la revue </w:t>
                                                </w:r>
                                                <w:r>
                                                  <w:rPr>
                                                    <w:i/>
                                                    <w:iCs/>
                                                    <w:bdr w:val="none" w:sz="0" w:space="0" w:color="auto" w:frame="1"/>
                                                  </w:rPr>
                                                  <w:t xml:space="preserve">Quai </w:t>
                                                </w:r>
                                                <w:proofErr w:type="gramStart"/>
                                                <w:r>
                                                  <w:rPr>
                                                    <w:i/>
                                                    <w:iCs/>
                                                    <w:bdr w:val="none" w:sz="0" w:space="0" w:color="auto" w:frame="1"/>
                                                  </w:rPr>
                                                  <w:t>Voltaire</w:t>
                                                </w:r>
                                                <w:r>
                                                  <w:t>(</w:t>
                                                </w:r>
                                                <w:proofErr w:type="gramEnd"/>
                                                <w:r>
                                                  <w:t>1991-1994).</w:t>
                                                </w:r>
                                              </w:p>
                                              <w:p w:rsidR="000B1529" w:rsidRDefault="000B1529" w:rsidP="000B1529">
                                                <w:pPr>
                                                  <w:pStyle w:val="p2"/>
                                                  <w:spacing w:before="0" w:beforeAutospacing="0" w:after="0" w:afterAutospacing="0"/>
                                                  <w:jc w:val="both"/>
                                                </w:pPr>
                                                <w:r>
                                                  <w:t> </w:t>
                                                </w:r>
                                              </w:p>
                                              <w:p w:rsidR="000B1529" w:rsidRDefault="000B1529" w:rsidP="000B1529">
                                                <w:pPr>
                                                  <w:pStyle w:val="p1"/>
                                                  <w:spacing w:before="0" w:beforeAutospacing="0" w:after="0" w:afterAutospacing="0"/>
                                                  <w:jc w:val="both"/>
                                                </w:pPr>
                                                <w:r>
                                                  <w:t>Sa première publication date de 1980, avec le recueil </w:t>
                                                </w:r>
                                                <w:r>
                                                  <w:rPr>
                                                    <w:i/>
                                                    <w:iCs/>
                                                    <w:bdr w:val="none" w:sz="0" w:space="0" w:color="auto" w:frame="1"/>
                                                  </w:rPr>
                                                  <w:t>La Tache aveugle</w:t>
                                                </w:r>
                                                <w:r>
                                                  <w:t>, chez les Éditeurs français réunis. Il enchaîne ensuite les livres chez différents éditeurs, notamment Denoël, Grasset ou Albin Michel. « </w:t>
                                                </w:r>
                                                <w:r>
                                                  <w:rPr>
                                                    <w:i/>
                                                    <w:iCs/>
                                                    <w:bdr w:val="none" w:sz="0" w:space="0" w:color="auto" w:frame="1"/>
                                                  </w:rPr>
                                                  <w:t>À travers l'écriture de chacun [de mes livres], je me suis mis à l'épreuve, j'ai réglé mes comptes avec moi-même, comme j'ai pu, non pas frontalement, mais par le détour de la fiction</w:t>
                                                </w:r>
                                                <w:r>
                                                  <w:t> », expliquait-il dans le </w:t>
                                                </w:r>
                                                <w:r>
                                                  <w:rPr>
                                                    <w:i/>
                                                    <w:iCs/>
                                                    <w:bdr w:val="none" w:sz="0" w:space="0" w:color="auto" w:frame="1"/>
                                                  </w:rPr>
                                                  <w:t>Dictionnaire des écrivains contemporains de langue française par eux-mêmes</w:t>
                                                </w:r>
                                                <w:r>
                                                  <w:t>, sous la direction de Jérôme Garcin (Mille et une nuits, 2004).</w:t>
                                                </w:r>
                                              </w:p>
                                              <w:p w:rsidR="000B1529" w:rsidRDefault="000B1529" w:rsidP="000B1529">
                                                <w:pPr>
                                                  <w:pStyle w:val="p2"/>
                                                  <w:spacing w:before="0" w:beforeAutospacing="0" w:after="0" w:afterAutospacing="0"/>
                                                  <w:jc w:val="both"/>
                                                </w:pPr>
                                                <w:r>
                                                  <w:t> </w:t>
                                                </w:r>
                                              </w:p>
                                              <w:p w:rsidR="000B1529" w:rsidRDefault="00074519" w:rsidP="000B1529">
                                                <w:pPr>
                                                  <w:pStyle w:val="p3"/>
                                                  <w:spacing w:before="0" w:beforeAutospacing="0" w:after="0" w:afterAutospacing="0"/>
                                                  <w:jc w:val="both"/>
                                                </w:pPr>
                                                <w:hyperlink r:id="rId95" w:history="1">
                                                  <w:r w:rsidR="000B1529">
                                                    <w:rPr>
                                                      <w:rStyle w:val="Lienhypertexte"/>
                                                      <w:color w:val="F18D3D"/>
                                                      <w:u w:val="none"/>
                                                      <w:bdr w:val="none" w:sz="0" w:space="0" w:color="auto" w:frame="1"/>
                                                    </w:rPr>
                                                    <w:t>Retrouver les livres d'Alain Nadaud, en librairie</w:t>
                                                  </w:r>
                                                </w:hyperlink>
                                              </w:p>
                                              <w:p w:rsidR="000B1529" w:rsidRDefault="000B1529" w:rsidP="000B1529">
                                                <w:pPr>
                                                  <w:pStyle w:val="p2"/>
                                                  <w:spacing w:before="0" w:beforeAutospacing="0" w:after="0" w:afterAutospacing="0"/>
                                                  <w:jc w:val="both"/>
                                                </w:pPr>
                                                <w:r>
                                                  <w:t> </w:t>
                                                </w:r>
                                              </w:p>
                                              <w:p w:rsidR="000B1529" w:rsidRDefault="000B1529" w:rsidP="000B1529">
                                                <w:pPr>
                                                  <w:pStyle w:val="p1"/>
                                                  <w:spacing w:before="0" w:beforeAutospacing="0" w:after="0" w:afterAutospacing="0"/>
                                                  <w:jc w:val="both"/>
                                                </w:pPr>
                                                <w:r>
                                                  <w:t>Parmi les apparitions notables de cet «</w:t>
                                                </w:r>
                                                <w:r>
                                                  <w:rPr>
                                                    <w:i/>
                                                    <w:iCs/>
                                                    <w:bdr w:val="none" w:sz="0" w:space="0" w:color="auto" w:frame="1"/>
                                                  </w:rPr>
                                                  <w:t> écrivain majeur</w:t>
                                                </w:r>
                                                <w:r>
                                                  <w:t xml:space="preserve"> », Lucie </w:t>
                                                </w:r>
                                                <w:proofErr w:type="spellStart"/>
                                                <w:r>
                                                  <w:t>Cauwe</w:t>
                                                </w:r>
                                                <w:proofErr w:type="spellEnd"/>
                                                <w:r>
                                                  <w:t xml:space="preserve"> rappelle son passage à Apostrophes, en 1984. À propos de ce face-à-face avec Pivot, Alain </w:t>
                                                </w:r>
                                                <w:r>
                                                  <w:lastRenderedPageBreak/>
                                                  <w:t>Nadaud déclarait : « </w:t>
                                                </w:r>
                                                <w:r>
                                                  <w:rPr>
                                                    <w:i/>
                                                    <w:iCs/>
                                                    <w:bdr w:val="none" w:sz="0" w:space="0" w:color="auto" w:frame="1"/>
                                                  </w:rPr>
                                                  <w:t>"Apostrophes", c'était pour moi le sentiment de jouer mon va-tout. [...] J’y suis passé pour mon premier roman,</w:t>
                                                </w:r>
                                                <w:r>
                                                  <w:rPr>
                                                    <w:rStyle w:val="apple-converted-space"/>
                                                    <w:rFonts w:eastAsiaTheme="majorEastAsia"/>
                                                    <w:i/>
                                                    <w:iCs/>
                                                    <w:bdr w:val="none" w:sz="0" w:space="0" w:color="auto" w:frame="1"/>
                                                  </w:rPr>
                                                  <w:t> </w:t>
                                                </w:r>
                                                <w:r>
                                                  <w:t>Archéologie du zéro</w:t>
                                                </w:r>
                                                <w:r>
                                                  <w:rPr>
                                                    <w:i/>
                                                    <w:iCs/>
                                                    <w:bdr w:val="none" w:sz="0" w:space="0" w:color="auto" w:frame="1"/>
                                                  </w:rPr>
                                                  <w:t> (1984), refusé par douze éditeurs – dont je reconnaissais les têtes dans l'assistance, ayant accompagné les autres auteurs présents sur le plateau. Un fort goût de revanche donc ! Le sentiment de tomber dans le vide quand j'aperçois Pivot classer ses fiches : il va me faire passer en premier ! Une concentration maximale au moment de répondre, légèrement penché en avant sur les accoudoirs et non pas à la renverse sur son dossier, comme me l'avait recommandé Sollers, mon éditeur. Je suis incapable à présent de me rappeler ce que j'ai dit, mais c'était gagné. Ça avait été court, mais bon. Le lendemain, les ventes, qui étaient déjà excellentes, avaient doublé. J'ai publié dix romans ensuite, Bernard Pivot ne m'a plus jamais invité.</w:t>
                                                </w:r>
                                                <w:r>
                                                  <w:t> »</w:t>
                                                </w:r>
                                              </w:p>
                                              <w:p w:rsidR="000B1529" w:rsidRDefault="000B1529" w:rsidP="000B1529">
                                                <w:pPr>
                                                  <w:pStyle w:val="p2"/>
                                                  <w:spacing w:before="0" w:beforeAutospacing="0" w:after="0" w:afterAutospacing="0"/>
                                                  <w:jc w:val="both"/>
                                                </w:pPr>
                                                <w:r>
                                                  <w:t> </w:t>
                                                </w:r>
                                              </w:p>
                                              <w:p w:rsidR="000B1529" w:rsidRDefault="000B1529" w:rsidP="000B1529">
                                                <w:pPr>
                                                  <w:pStyle w:val="p1"/>
                                                  <w:spacing w:before="0" w:beforeAutospacing="0" w:after="0" w:afterAutospacing="0"/>
                                                  <w:jc w:val="both"/>
                                                </w:pPr>
                                                <w:r>
                                                  <w:t>Pour se souvenir ou découvrir, l'INA dispose</w:t>
                                                </w:r>
                                                <w:r>
                                                  <w:rPr>
                                                    <w:rStyle w:val="apple-converted-space"/>
                                                    <w:rFonts w:eastAsiaTheme="majorEastAsia"/>
                                                  </w:rPr>
                                                  <w:t> </w:t>
                                                </w:r>
                                                <w:hyperlink r:id="rId96" w:history="1">
                                                  <w:r>
                                                    <w:rPr>
                                                      <w:rStyle w:val="Lienhypertexte"/>
                                                      <w:color w:val="F18D3D"/>
                                                      <w:u w:val="none"/>
                                                      <w:bdr w:val="none" w:sz="0" w:space="0" w:color="auto" w:frame="1"/>
                                                    </w:rPr>
                                                    <w:t>d'un extrait de cette fameuse émission</w:t>
                                                  </w:r>
                                                </w:hyperlink>
                                                <w:r>
                                                  <w:t>.</w:t>
                                                </w:r>
                                              </w:p>
                                              <w:p w:rsidR="000B1529" w:rsidRDefault="000B1529" w:rsidP="00FB7314">
                                                <w:pPr>
                                                  <w:spacing w:after="0" w:line="240" w:lineRule="auto"/>
                                                  <w:rPr>
                                                    <w:rFonts w:ascii="Times New Roman" w:eastAsia="Times New Roman" w:hAnsi="Times New Roman" w:cs="Times New Roman"/>
                                                    <w:sz w:val="20"/>
                                                    <w:szCs w:val="20"/>
                                                    <w:lang w:eastAsia="fr-FR"/>
                                                  </w:rPr>
                                                </w:pPr>
                                              </w:p>
                                              <w:p w:rsidR="000B1529" w:rsidRDefault="00074519" w:rsidP="00FB7314">
                                                <w:pPr>
                                                  <w:spacing w:after="0" w:line="240" w:lineRule="auto"/>
                                                  <w:rPr>
                                                    <w:rFonts w:ascii="Times New Roman" w:eastAsia="Times New Roman" w:hAnsi="Times New Roman" w:cs="Times New Roman"/>
                                                    <w:sz w:val="20"/>
                                                    <w:szCs w:val="20"/>
                                                    <w:lang w:eastAsia="fr-FR"/>
                                                  </w:rPr>
                                                </w:pPr>
                                                <w:hyperlink r:id="rId97" w:history="1">
                                                  <w:r w:rsidR="000B1529" w:rsidRPr="00C67C07">
                                                    <w:rPr>
                                                      <w:rStyle w:val="Lienhypertexte"/>
                                                      <w:rFonts w:ascii="Times New Roman" w:eastAsia="Times New Roman" w:hAnsi="Times New Roman" w:cs="Times New Roman"/>
                                                      <w:sz w:val="20"/>
                                                      <w:szCs w:val="20"/>
                                                      <w:lang w:eastAsia="fr-FR"/>
                                                    </w:rPr>
                                                    <w:t>https://www.actualitte.com/article/monde-edition/l-ecrivain-francais-alain-nadaud-est-decede-au-large-de-la-grece/58975</w:t>
                                                  </w:r>
                                                </w:hyperlink>
                                              </w:p>
                                              <w:p w:rsidR="000B1529" w:rsidRDefault="000B1529" w:rsidP="00FB7314">
                                                <w:pPr>
                                                  <w:spacing w:after="0" w:line="240" w:lineRule="auto"/>
                                                  <w:rPr>
                                                    <w:rFonts w:ascii="Times New Roman" w:eastAsia="Times New Roman" w:hAnsi="Times New Roman" w:cs="Times New Roman"/>
                                                    <w:sz w:val="20"/>
                                                    <w:szCs w:val="20"/>
                                                    <w:lang w:eastAsia="fr-FR"/>
                                                  </w:rPr>
                                                </w:pPr>
                                              </w:p>
                                              <w:p w:rsidR="000B1529" w:rsidRDefault="000B1529" w:rsidP="00FB7314">
                                                <w:pPr>
                                                  <w:spacing w:after="0" w:line="240" w:lineRule="auto"/>
                                                  <w:rPr>
                                                    <w:rFonts w:ascii="Times New Roman" w:eastAsia="Times New Roman" w:hAnsi="Times New Roman" w:cs="Times New Roman"/>
                                                    <w:sz w:val="20"/>
                                                    <w:szCs w:val="20"/>
                                                    <w:lang w:eastAsia="fr-FR"/>
                                                  </w:rPr>
                                                </w:pPr>
                                              </w:p>
                                              <w:p w:rsidR="000B1529" w:rsidRPr="00FB7314" w:rsidRDefault="000B1529" w:rsidP="00FB7314">
                                                <w:pPr>
                                                  <w:spacing w:after="0" w:line="240" w:lineRule="auto"/>
                                                  <w:rPr>
                                                    <w:rFonts w:ascii="Times New Roman" w:eastAsia="Times New Roman" w:hAnsi="Times New Roman" w:cs="Times New Roman"/>
                                                    <w:sz w:val="20"/>
                                                    <w:szCs w:val="20"/>
                                                    <w:lang w:eastAsia="fr-FR"/>
                                                  </w:rPr>
                                                </w:pPr>
                                              </w:p>
                                            </w:tc>
                                          </w:tr>
                                        </w:tbl>
                                        <w:p w:rsidR="00FB7314" w:rsidRPr="00FB7314" w:rsidRDefault="00FB7314" w:rsidP="00FB7314">
                                          <w:pPr>
                                            <w:spacing w:after="0" w:line="240" w:lineRule="auto"/>
                                            <w:rPr>
                                              <w:rFonts w:ascii="Arial" w:eastAsia="Times New Roman" w:hAnsi="Arial" w:cs="Arial"/>
                                              <w:color w:val="425E6C"/>
                                              <w:sz w:val="18"/>
                                              <w:szCs w:val="18"/>
                                              <w:lang w:eastAsia="fr-FR"/>
                                            </w:rPr>
                                          </w:pPr>
                                        </w:p>
                                      </w:tc>
                                    </w:tr>
                                  </w:tbl>
                                  <w:p w:rsidR="00FB7314" w:rsidRPr="00FB7314" w:rsidRDefault="00FB7314" w:rsidP="00FB7314">
                                    <w:pPr>
                                      <w:spacing w:after="0" w:line="240" w:lineRule="auto"/>
                                      <w:rPr>
                                        <w:rFonts w:ascii="Arial" w:eastAsia="Times New Roman" w:hAnsi="Arial" w:cs="Arial"/>
                                        <w:color w:val="425E6C"/>
                                        <w:sz w:val="18"/>
                                        <w:szCs w:val="18"/>
                                        <w:lang w:eastAsia="fr-FR"/>
                                      </w:rPr>
                                    </w:pPr>
                                  </w:p>
                                </w:tc>
                              </w:tr>
                            </w:tbl>
                            <w:p w:rsidR="00FB7314" w:rsidRPr="00FB7314" w:rsidRDefault="00FB7314" w:rsidP="00FB7314">
                              <w:pPr>
                                <w:spacing w:after="0" w:line="240" w:lineRule="auto"/>
                                <w:rPr>
                                  <w:rFonts w:ascii="Arial" w:eastAsia="Times New Roman" w:hAnsi="Arial" w:cs="Arial"/>
                                  <w:color w:val="425E6C"/>
                                  <w:sz w:val="18"/>
                                  <w:szCs w:val="18"/>
                                  <w:lang w:eastAsia="fr-FR"/>
                                </w:rPr>
                              </w:pPr>
                            </w:p>
                          </w:tc>
                        </w:tr>
                      </w:tbl>
                      <w:p w:rsidR="00FB7314" w:rsidRPr="00FB7314" w:rsidRDefault="00FB7314" w:rsidP="00FB7314">
                        <w:pPr>
                          <w:spacing w:after="0" w:line="240" w:lineRule="auto"/>
                          <w:rPr>
                            <w:rFonts w:ascii="Arial" w:eastAsia="Times New Roman" w:hAnsi="Arial" w:cs="Arial"/>
                            <w:color w:val="425E6C"/>
                            <w:sz w:val="18"/>
                            <w:szCs w:val="18"/>
                            <w:lang w:eastAsia="fr-FR"/>
                          </w:rPr>
                        </w:pPr>
                      </w:p>
                    </w:tc>
                  </w:tr>
                </w:tbl>
                <w:p w:rsidR="00FB7314" w:rsidRPr="00FB7314" w:rsidRDefault="00FB7314" w:rsidP="00FB7314">
                  <w:pPr>
                    <w:spacing w:after="0" w:line="240" w:lineRule="auto"/>
                    <w:rPr>
                      <w:rFonts w:ascii="Arial" w:eastAsia="Times New Roman" w:hAnsi="Arial" w:cs="Arial"/>
                      <w:color w:val="425E6C"/>
                      <w:sz w:val="18"/>
                      <w:szCs w:val="18"/>
                      <w:lang w:eastAsia="fr-FR"/>
                    </w:rPr>
                  </w:pPr>
                </w:p>
              </w:tc>
            </w:tr>
          </w:tbl>
          <w:p w:rsidR="00FB7314" w:rsidRPr="00FB7314" w:rsidRDefault="00FB7314" w:rsidP="00FB7314">
            <w:pPr>
              <w:spacing w:after="0" w:line="240" w:lineRule="auto"/>
              <w:rPr>
                <w:rFonts w:ascii="Arial" w:eastAsia="Times New Roman" w:hAnsi="Arial" w:cs="Arial"/>
                <w:color w:val="425E6C"/>
                <w:sz w:val="18"/>
                <w:szCs w:val="18"/>
                <w:lang w:eastAsia="fr-FR"/>
              </w:rPr>
            </w:pPr>
          </w:p>
        </w:tc>
      </w:tr>
    </w:tbl>
    <w:p w:rsidR="00FB7314" w:rsidRPr="00FB7314" w:rsidRDefault="00FB7314" w:rsidP="00FB7314"/>
    <w:p w:rsidR="00791091" w:rsidRDefault="00791091"/>
    <w:p w:rsidR="00BC556E" w:rsidRPr="00BC556E" w:rsidRDefault="00074519" w:rsidP="00BC556E">
      <w:pPr>
        <w:shd w:val="clear" w:color="auto" w:fill="FFFFFF"/>
        <w:spacing w:after="0" w:line="240" w:lineRule="auto"/>
        <w:textAlignment w:val="baseline"/>
        <w:outlineLvl w:val="1"/>
        <w:rPr>
          <w:rFonts w:ascii="Helvetica" w:eastAsia="Times New Roman" w:hAnsi="Helvetica" w:cs="Times New Roman"/>
          <w:b/>
          <w:bCs/>
          <w:color w:val="333333"/>
          <w:sz w:val="23"/>
          <w:szCs w:val="23"/>
          <w:lang w:eastAsia="fr-FR"/>
        </w:rPr>
      </w:pPr>
      <w:hyperlink r:id="rId98" w:tooltip="Revue L' INFINI- N° 003- Jorge Luis BORGES, La Divine Comédie- ( Conférence au Coliseo de Buenos Aires le 1° juin 1977- Traduction de Françoise Rosset )-" w:history="1">
        <w:r w:rsidR="00BC556E" w:rsidRPr="00BC556E">
          <w:rPr>
            <w:rFonts w:ascii="Helvetica" w:eastAsia="Times New Roman" w:hAnsi="Helvetica" w:cs="Times New Roman"/>
            <w:b/>
            <w:bCs/>
            <w:color w:val="003399"/>
            <w:sz w:val="23"/>
            <w:szCs w:val="23"/>
            <w:u w:val="single"/>
            <w:bdr w:val="none" w:sz="0" w:space="0" w:color="auto" w:frame="1"/>
            <w:lang w:eastAsia="fr-FR"/>
          </w:rPr>
          <w:t xml:space="preserve">Revue </w:t>
        </w:r>
        <w:proofErr w:type="gramStart"/>
        <w:r w:rsidR="00BC556E" w:rsidRPr="00BC556E">
          <w:rPr>
            <w:rFonts w:ascii="Helvetica" w:eastAsia="Times New Roman" w:hAnsi="Helvetica" w:cs="Times New Roman"/>
            <w:b/>
            <w:bCs/>
            <w:color w:val="003399"/>
            <w:sz w:val="23"/>
            <w:szCs w:val="23"/>
            <w:u w:val="single"/>
            <w:bdr w:val="none" w:sz="0" w:space="0" w:color="auto" w:frame="1"/>
            <w:lang w:eastAsia="fr-FR"/>
          </w:rPr>
          <w:t>L' INFINI</w:t>
        </w:r>
        <w:proofErr w:type="gramEnd"/>
        <w:r w:rsidR="00BC556E" w:rsidRPr="00BC556E">
          <w:rPr>
            <w:rFonts w:ascii="Helvetica" w:eastAsia="Times New Roman" w:hAnsi="Helvetica" w:cs="Times New Roman"/>
            <w:b/>
            <w:bCs/>
            <w:color w:val="003399"/>
            <w:sz w:val="23"/>
            <w:szCs w:val="23"/>
            <w:u w:val="single"/>
            <w:bdr w:val="none" w:sz="0" w:space="0" w:color="auto" w:frame="1"/>
            <w:lang w:eastAsia="fr-FR"/>
          </w:rPr>
          <w:t xml:space="preserve">- N° 003- Jorge Luis BORGES, La Divine Comédie- ( Conférence au </w:t>
        </w:r>
        <w:proofErr w:type="spellStart"/>
        <w:r w:rsidR="00BC556E" w:rsidRPr="00BC556E">
          <w:rPr>
            <w:rFonts w:ascii="Helvetica" w:eastAsia="Times New Roman" w:hAnsi="Helvetica" w:cs="Times New Roman"/>
            <w:b/>
            <w:bCs/>
            <w:color w:val="003399"/>
            <w:sz w:val="23"/>
            <w:szCs w:val="23"/>
            <w:u w:val="single"/>
            <w:bdr w:val="none" w:sz="0" w:space="0" w:color="auto" w:frame="1"/>
            <w:lang w:eastAsia="fr-FR"/>
          </w:rPr>
          <w:t>Coliseo</w:t>
        </w:r>
        <w:proofErr w:type="spellEnd"/>
        <w:r w:rsidR="00BC556E" w:rsidRPr="00BC556E">
          <w:rPr>
            <w:rFonts w:ascii="Helvetica" w:eastAsia="Times New Roman" w:hAnsi="Helvetica" w:cs="Times New Roman"/>
            <w:b/>
            <w:bCs/>
            <w:color w:val="003399"/>
            <w:sz w:val="23"/>
            <w:szCs w:val="23"/>
            <w:u w:val="single"/>
            <w:bdr w:val="none" w:sz="0" w:space="0" w:color="auto" w:frame="1"/>
            <w:lang w:eastAsia="fr-FR"/>
          </w:rPr>
          <w:t xml:space="preserve"> de Buenos Aires le 1° juin 1977- Traduction de Françoise Rosset )-</w:t>
        </w:r>
      </w:hyperlink>
    </w:p>
    <w:p w:rsidR="00BC556E" w:rsidRPr="00BC556E" w:rsidRDefault="00BC556E" w:rsidP="00BC556E">
      <w:pPr>
        <w:shd w:val="clear" w:color="auto" w:fill="FFFFFF"/>
        <w:spacing w:after="0" w:line="348" w:lineRule="atLeast"/>
        <w:textAlignment w:val="baseline"/>
        <w:rPr>
          <w:rFonts w:ascii="Helvetica" w:eastAsia="Times New Roman" w:hAnsi="Helvetica" w:cs="Times New Roman"/>
          <w:color w:val="333333"/>
          <w:sz w:val="20"/>
          <w:szCs w:val="20"/>
          <w:lang w:eastAsia="fr-FR"/>
        </w:rPr>
      </w:pPr>
      <w:r w:rsidRPr="00BC556E">
        <w:rPr>
          <w:rFonts w:ascii="Helvetica" w:eastAsia="Times New Roman" w:hAnsi="Helvetica" w:cs="Times New Roman"/>
          <w:b/>
          <w:bCs/>
          <w:color w:val="333333"/>
          <w:sz w:val="20"/>
          <w:szCs w:val="20"/>
          <w:bdr w:val="none" w:sz="0" w:space="0" w:color="auto" w:frame="1"/>
          <w:lang w:eastAsia="fr-FR"/>
        </w:rPr>
        <w:t xml:space="preserve">Revue </w:t>
      </w:r>
      <w:proofErr w:type="gramStart"/>
      <w:r w:rsidRPr="00BC556E">
        <w:rPr>
          <w:rFonts w:ascii="Helvetica" w:eastAsia="Times New Roman" w:hAnsi="Helvetica" w:cs="Times New Roman"/>
          <w:b/>
          <w:bCs/>
          <w:color w:val="333333"/>
          <w:sz w:val="20"/>
          <w:szCs w:val="20"/>
          <w:bdr w:val="none" w:sz="0" w:space="0" w:color="auto" w:frame="1"/>
          <w:lang w:eastAsia="fr-FR"/>
        </w:rPr>
        <w:t>L' INFINI</w:t>
      </w:r>
      <w:proofErr w:type="gramEnd"/>
      <w:r w:rsidRPr="00BC556E">
        <w:rPr>
          <w:rFonts w:ascii="Helvetica" w:eastAsia="Times New Roman" w:hAnsi="Helvetica" w:cs="Times New Roman"/>
          <w:b/>
          <w:bCs/>
          <w:color w:val="333333"/>
          <w:sz w:val="20"/>
          <w:szCs w:val="20"/>
          <w:bdr w:val="none" w:sz="0" w:space="0" w:color="auto" w:frame="1"/>
          <w:lang w:eastAsia="fr-FR"/>
        </w:rPr>
        <w:t xml:space="preserve">- N° 003- Jorge Luis Borges, Alain Finkielkraut, Laurent </w:t>
      </w:r>
      <w:proofErr w:type="spellStart"/>
      <w:r w:rsidRPr="00BC556E">
        <w:rPr>
          <w:rFonts w:ascii="Helvetica" w:eastAsia="Times New Roman" w:hAnsi="Helvetica" w:cs="Times New Roman"/>
          <w:b/>
          <w:bCs/>
          <w:color w:val="333333"/>
          <w:sz w:val="20"/>
          <w:szCs w:val="20"/>
          <w:bdr w:val="none" w:sz="0" w:space="0" w:color="auto" w:frame="1"/>
          <w:lang w:eastAsia="fr-FR"/>
        </w:rPr>
        <w:t>Dispot</w:t>
      </w:r>
      <w:proofErr w:type="spellEnd"/>
      <w:r w:rsidRPr="00BC556E">
        <w:rPr>
          <w:rFonts w:ascii="Helvetica" w:eastAsia="Times New Roman" w:hAnsi="Helvetica" w:cs="Times New Roman"/>
          <w:b/>
          <w:bCs/>
          <w:color w:val="333333"/>
          <w:sz w:val="20"/>
          <w:szCs w:val="20"/>
          <w:bdr w:val="none" w:sz="0" w:space="0" w:color="auto" w:frame="1"/>
          <w:lang w:eastAsia="fr-FR"/>
        </w:rPr>
        <w:t xml:space="preserve">, Nike Wagner, Umberto Eco, Chantal Thomas, Casanova, Bernard </w:t>
      </w:r>
      <w:proofErr w:type="spellStart"/>
      <w:r w:rsidRPr="00BC556E">
        <w:rPr>
          <w:rFonts w:ascii="Helvetica" w:eastAsia="Times New Roman" w:hAnsi="Helvetica" w:cs="Times New Roman"/>
          <w:b/>
          <w:bCs/>
          <w:color w:val="333333"/>
          <w:sz w:val="20"/>
          <w:szCs w:val="20"/>
          <w:bdr w:val="none" w:sz="0" w:space="0" w:color="auto" w:frame="1"/>
          <w:lang w:eastAsia="fr-FR"/>
        </w:rPr>
        <w:t>Sichère</w:t>
      </w:r>
      <w:proofErr w:type="spellEnd"/>
      <w:r w:rsidRPr="00BC556E">
        <w:rPr>
          <w:rFonts w:ascii="Helvetica" w:eastAsia="Times New Roman" w:hAnsi="Helvetica" w:cs="Times New Roman"/>
          <w:b/>
          <w:bCs/>
          <w:color w:val="333333"/>
          <w:sz w:val="20"/>
          <w:szCs w:val="20"/>
          <w:bdr w:val="none" w:sz="0" w:space="0" w:color="auto" w:frame="1"/>
          <w:lang w:eastAsia="fr-FR"/>
        </w:rPr>
        <w:t xml:space="preserve">, Lacan, Jean-Michel </w:t>
      </w:r>
      <w:proofErr w:type="spellStart"/>
      <w:r w:rsidRPr="00BC556E">
        <w:rPr>
          <w:rFonts w:ascii="Helvetica" w:eastAsia="Times New Roman" w:hAnsi="Helvetica" w:cs="Times New Roman"/>
          <w:b/>
          <w:bCs/>
          <w:color w:val="333333"/>
          <w:sz w:val="20"/>
          <w:szCs w:val="20"/>
          <w:bdr w:val="none" w:sz="0" w:space="0" w:color="auto" w:frame="1"/>
          <w:lang w:eastAsia="fr-FR"/>
        </w:rPr>
        <w:t>Ribettes</w:t>
      </w:r>
      <w:proofErr w:type="spellEnd"/>
      <w:r w:rsidRPr="00BC556E">
        <w:rPr>
          <w:rFonts w:ascii="Helvetica" w:eastAsia="Times New Roman" w:hAnsi="Helvetica" w:cs="Times New Roman"/>
          <w:b/>
          <w:bCs/>
          <w:color w:val="333333"/>
          <w:sz w:val="20"/>
          <w:szCs w:val="20"/>
          <w:bdr w:val="none" w:sz="0" w:space="0" w:color="auto" w:frame="1"/>
          <w:lang w:eastAsia="fr-FR"/>
        </w:rPr>
        <w:t xml:space="preserve">, Alain Nadaud, Judith </w:t>
      </w:r>
      <w:proofErr w:type="spellStart"/>
      <w:r w:rsidRPr="00BC556E">
        <w:rPr>
          <w:rFonts w:ascii="Helvetica" w:eastAsia="Times New Roman" w:hAnsi="Helvetica" w:cs="Times New Roman"/>
          <w:b/>
          <w:bCs/>
          <w:color w:val="333333"/>
          <w:sz w:val="20"/>
          <w:szCs w:val="20"/>
          <w:bdr w:val="none" w:sz="0" w:space="0" w:color="auto" w:frame="1"/>
          <w:lang w:eastAsia="fr-FR"/>
        </w:rPr>
        <w:t>Brouste</w:t>
      </w:r>
      <w:proofErr w:type="spellEnd"/>
      <w:r w:rsidRPr="00BC556E">
        <w:rPr>
          <w:rFonts w:ascii="Helvetica" w:eastAsia="Times New Roman" w:hAnsi="Helvetica" w:cs="Times New Roman"/>
          <w:b/>
          <w:bCs/>
          <w:color w:val="333333"/>
          <w:sz w:val="20"/>
          <w:szCs w:val="20"/>
          <w:bdr w:val="none" w:sz="0" w:space="0" w:color="auto" w:frame="1"/>
          <w:lang w:eastAsia="fr-FR"/>
        </w:rPr>
        <w:t>, Philippe Sollers</w:t>
      </w:r>
    </w:p>
    <w:p w:rsidR="00BC556E" w:rsidRPr="00BC556E" w:rsidRDefault="00BC556E" w:rsidP="00BC556E">
      <w:pPr>
        <w:shd w:val="clear" w:color="auto" w:fill="FFFFFF"/>
        <w:spacing w:after="0" w:line="348" w:lineRule="atLeast"/>
        <w:textAlignment w:val="baseline"/>
        <w:rPr>
          <w:rFonts w:ascii="Helvetica" w:eastAsia="Times New Roman" w:hAnsi="Helvetica" w:cs="Times New Roman"/>
          <w:color w:val="333333"/>
          <w:sz w:val="18"/>
          <w:szCs w:val="18"/>
          <w:lang w:eastAsia="fr-FR"/>
        </w:rPr>
      </w:pPr>
      <w:r w:rsidRPr="00BC556E">
        <w:rPr>
          <w:rFonts w:ascii="Helvetica" w:eastAsia="Times New Roman" w:hAnsi="Helvetica" w:cs="Times New Roman"/>
          <w:b/>
          <w:bCs/>
          <w:color w:val="333333"/>
          <w:sz w:val="18"/>
          <w:szCs w:val="18"/>
          <w:bdr w:val="none" w:sz="0" w:space="0" w:color="auto" w:frame="1"/>
          <w:lang w:eastAsia="fr-FR"/>
        </w:rPr>
        <w:t>Ancien(s) ou d'occasion</w:t>
      </w:r>
      <w:r w:rsidRPr="00BC556E">
        <w:rPr>
          <w:rFonts w:ascii="Helvetica" w:eastAsia="Times New Roman" w:hAnsi="Helvetica" w:cs="Times New Roman"/>
          <w:color w:val="333333"/>
          <w:sz w:val="18"/>
          <w:szCs w:val="18"/>
          <w:lang w:eastAsia="fr-FR"/>
        </w:rPr>
        <w:t> </w:t>
      </w:r>
      <w:r w:rsidRPr="00BC556E">
        <w:rPr>
          <w:rFonts w:ascii="Helvetica" w:eastAsia="Times New Roman" w:hAnsi="Helvetica" w:cs="Times New Roman"/>
          <w:b/>
          <w:bCs/>
          <w:color w:val="333333"/>
          <w:sz w:val="18"/>
          <w:szCs w:val="18"/>
          <w:bdr w:val="none" w:sz="0" w:space="0" w:color="auto" w:frame="1"/>
          <w:lang w:eastAsia="fr-FR"/>
        </w:rPr>
        <w:t> Couverture souple</w:t>
      </w:r>
    </w:p>
    <w:p w:rsidR="00BC556E" w:rsidRPr="00BC556E" w:rsidRDefault="00BC556E" w:rsidP="00BC556E">
      <w:pPr>
        <w:shd w:val="clear" w:color="auto" w:fill="FFFFFF"/>
        <w:spacing w:after="0" w:line="348" w:lineRule="atLeast"/>
        <w:textAlignment w:val="baseline"/>
        <w:rPr>
          <w:rFonts w:ascii="Helvetica" w:eastAsia="Times New Roman" w:hAnsi="Helvetica" w:cs="Times New Roman"/>
          <w:color w:val="333333"/>
          <w:sz w:val="17"/>
          <w:szCs w:val="17"/>
          <w:lang w:eastAsia="fr-FR"/>
        </w:rPr>
      </w:pPr>
      <w:r w:rsidRPr="00BC556E">
        <w:rPr>
          <w:rFonts w:ascii="Helvetica" w:eastAsia="Times New Roman" w:hAnsi="Helvetica" w:cs="Times New Roman"/>
          <w:color w:val="333333"/>
          <w:sz w:val="17"/>
          <w:szCs w:val="17"/>
          <w:lang w:eastAsia="fr-FR"/>
        </w:rPr>
        <w:t>Quantité : 1</w:t>
      </w:r>
    </w:p>
    <w:p w:rsidR="00BC556E" w:rsidRPr="00BC556E" w:rsidRDefault="00BC556E" w:rsidP="00BC556E">
      <w:pPr>
        <w:shd w:val="clear" w:color="auto" w:fill="FFFFFF"/>
        <w:spacing w:after="0" w:line="348" w:lineRule="atLeast"/>
        <w:textAlignment w:val="baseline"/>
        <w:rPr>
          <w:rFonts w:ascii="Helvetica" w:eastAsia="Times New Roman" w:hAnsi="Helvetica" w:cs="Times New Roman"/>
          <w:color w:val="333333"/>
          <w:sz w:val="17"/>
          <w:szCs w:val="17"/>
          <w:lang w:eastAsia="fr-FR"/>
        </w:rPr>
      </w:pPr>
      <w:r w:rsidRPr="00BC556E">
        <w:rPr>
          <w:rFonts w:ascii="Helvetica" w:eastAsia="Times New Roman" w:hAnsi="Helvetica" w:cs="Times New Roman"/>
          <w:color w:val="333333"/>
          <w:sz w:val="17"/>
          <w:szCs w:val="17"/>
          <w:lang w:eastAsia="fr-FR"/>
        </w:rPr>
        <w:t>Expéditeur : </w:t>
      </w:r>
      <w:hyperlink r:id="rId99" w:tooltip="La Licorne Paris" w:history="1">
        <w:r w:rsidRPr="00BC556E">
          <w:rPr>
            <w:rFonts w:ascii="Helvetica" w:eastAsia="Times New Roman" w:hAnsi="Helvetica" w:cs="Times New Roman"/>
            <w:color w:val="003399"/>
            <w:sz w:val="17"/>
            <w:szCs w:val="17"/>
            <w:u w:val="single"/>
            <w:lang w:eastAsia="fr-FR"/>
          </w:rPr>
          <w:t>La Licorne Paris</w:t>
        </w:r>
      </w:hyperlink>
      <w:r w:rsidRPr="00BC556E">
        <w:rPr>
          <w:rFonts w:ascii="Helvetica" w:eastAsia="Times New Roman" w:hAnsi="Helvetica" w:cs="Times New Roman"/>
          <w:color w:val="333333"/>
          <w:sz w:val="17"/>
          <w:szCs w:val="17"/>
          <w:lang w:eastAsia="fr-FR"/>
        </w:rPr>
        <w:t> </w:t>
      </w:r>
      <w:r w:rsidRPr="00BC556E">
        <w:rPr>
          <w:rFonts w:ascii="Helvetica" w:eastAsia="Times New Roman" w:hAnsi="Helvetica" w:cs="Times New Roman"/>
          <w:color w:val="333333"/>
          <w:sz w:val="17"/>
          <w:szCs w:val="17"/>
          <w:bdr w:val="none" w:sz="0" w:space="0" w:color="auto" w:frame="1"/>
          <w:lang w:eastAsia="fr-FR"/>
        </w:rPr>
        <w:t>(Paris, France)</w:t>
      </w:r>
    </w:p>
    <w:p w:rsidR="00BC556E" w:rsidRPr="00BC556E" w:rsidRDefault="00074519" w:rsidP="00BC556E">
      <w:pPr>
        <w:shd w:val="clear" w:color="auto" w:fill="FFFFFF"/>
        <w:spacing w:after="0" w:line="348" w:lineRule="atLeast"/>
        <w:textAlignment w:val="baseline"/>
        <w:rPr>
          <w:rFonts w:ascii="Helvetica" w:eastAsia="Times New Roman" w:hAnsi="Helvetica" w:cs="Times New Roman"/>
          <w:color w:val="333333"/>
          <w:sz w:val="17"/>
          <w:szCs w:val="17"/>
          <w:lang w:eastAsia="fr-FR"/>
        </w:rPr>
      </w:pPr>
      <w:hyperlink r:id="rId100" w:history="1">
        <w:r w:rsidR="00BC556E" w:rsidRPr="00BC556E">
          <w:rPr>
            <w:rFonts w:ascii="Helvetica" w:eastAsia="Times New Roman" w:hAnsi="Helvetica" w:cs="Times New Roman"/>
            <w:color w:val="003399"/>
            <w:sz w:val="17"/>
            <w:szCs w:val="17"/>
            <w:u w:val="single"/>
            <w:lang w:eastAsia="fr-FR"/>
          </w:rPr>
          <w:t>Evaluation du vendeur :</w:t>
        </w:r>
      </w:hyperlink>
      <w:r w:rsidR="00BC556E" w:rsidRPr="00BC556E">
        <w:rPr>
          <w:rFonts w:ascii="Helvetica" w:eastAsia="Times New Roman" w:hAnsi="Helvetica" w:cs="Times New Roman"/>
          <w:color w:val="333333"/>
          <w:sz w:val="17"/>
          <w:szCs w:val="17"/>
          <w:lang w:eastAsia="fr-FR"/>
        </w:rPr>
        <w:t> </w:t>
      </w:r>
      <w:r w:rsidR="00BC556E" w:rsidRPr="00BC556E">
        <w:rPr>
          <w:rFonts w:ascii="Helvetica" w:eastAsia="Times New Roman" w:hAnsi="Helvetica" w:cs="Times New Roman"/>
          <w:noProof/>
          <w:color w:val="003399"/>
          <w:sz w:val="17"/>
          <w:szCs w:val="17"/>
          <w:lang w:eastAsia="fr-FR"/>
        </w:rPr>
        <w:drawing>
          <wp:inline distT="0" distB="0" distL="0" distR="0">
            <wp:extent cx="525780" cy="99060"/>
            <wp:effectExtent l="0" t="0" r="7620" b="0"/>
            <wp:docPr id="2" name="Image 2" descr="Evaluation 5 étoiles">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aluation 5 étoiles">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5780" cy="99060"/>
                    </a:xfrm>
                    <a:prstGeom prst="rect">
                      <a:avLst/>
                    </a:prstGeom>
                    <a:noFill/>
                    <a:ln>
                      <a:noFill/>
                    </a:ln>
                  </pic:spPr>
                </pic:pic>
              </a:graphicData>
            </a:graphic>
          </wp:inline>
        </w:drawing>
      </w:r>
    </w:p>
    <w:p w:rsidR="00BC556E" w:rsidRPr="00BC556E" w:rsidRDefault="00BC556E" w:rsidP="00BC556E">
      <w:pPr>
        <w:shd w:val="clear" w:color="auto" w:fill="FFFFFF"/>
        <w:spacing w:after="0" w:line="240" w:lineRule="auto"/>
        <w:textAlignment w:val="baseline"/>
        <w:rPr>
          <w:rFonts w:ascii="Helvetica" w:eastAsia="Times New Roman" w:hAnsi="Helvetica" w:cs="Times New Roman"/>
          <w:color w:val="333333"/>
          <w:sz w:val="18"/>
          <w:szCs w:val="18"/>
          <w:lang w:eastAsia="fr-FR"/>
        </w:rPr>
      </w:pPr>
      <w:r w:rsidRPr="00BC556E">
        <w:rPr>
          <w:rFonts w:ascii="Helvetica" w:eastAsia="Times New Roman" w:hAnsi="Helvetica" w:cs="Times New Roman"/>
          <w:noProof/>
          <w:color w:val="003399"/>
          <w:sz w:val="18"/>
          <w:szCs w:val="18"/>
          <w:lang w:eastAsia="fr-FR"/>
        </w:rPr>
        <w:drawing>
          <wp:inline distT="0" distB="0" distL="0" distR="0">
            <wp:extent cx="1577340" cy="304800"/>
            <wp:effectExtent l="0" t="0" r="3810" b="0"/>
            <wp:docPr id="1" name="Image 1" descr="Commander">
              <a:hlinkClick xmlns:a="http://schemas.openxmlformats.org/drawingml/2006/main" r:id="rId103" tooltip="&quot;Command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ander">
                      <a:hlinkClick r:id="rId103" tooltip="&quot;Commander&quo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77340" cy="304800"/>
                    </a:xfrm>
                    <a:prstGeom prst="rect">
                      <a:avLst/>
                    </a:prstGeom>
                    <a:noFill/>
                    <a:ln>
                      <a:noFill/>
                    </a:ln>
                  </pic:spPr>
                </pic:pic>
              </a:graphicData>
            </a:graphic>
          </wp:inline>
        </w:drawing>
      </w:r>
    </w:p>
    <w:p w:rsidR="00BC556E" w:rsidRPr="00BC556E" w:rsidRDefault="00BC556E" w:rsidP="00BC556E">
      <w:pPr>
        <w:shd w:val="clear" w:color="auto" w:fill="FFFFFF"/>
        <w:spacing w:after="0" w:line="240" w:lineRule="auto"/>
        <w:textAlignment w:val="baseline"/>
        <w:rPr>
          <w:rFonts w:ascii="Helvetica" w:eastAsia="Times New Roman" w:hAnsi="Helvetica" w:cs="Times New Roman"/>
          <w:color w:val="333333"/>
          <w:sz w:val="18"/>
          <w:szCs w:val="18"/>
          <w:lang w:eastAsia="fr-FR"/>
        </w:rPr>
      </w:pPr>
      <w:r w:rsidRPr="00BC556E">
        <w:rPr>
          <w:rFonts w:ascii="Helvetica" w:eastAsia="Times New Roman" w:hAnsi="Helvetica" w:cs="Times New Roman"/>
          <w:b/>
          <w:bCs/>
          <w:color w:val="333333"/>
          <w:sz w:val="18"/>
          <w:szCs w:val="18"/>
          <w:bdr w:val="none" w:sz="0" w:space="0" w:color="auto" w:frame="1"/>
          <w:lang w:eastAsia="fr-FR"/>
        </w:rPr>
        <w:t>Prix:</w:t>
      </w:r>
      <w:r w:rsidRPr="00BC556E">
        <w:rPr>
          <w:rFonts w:ascii="Helvetica" w:eastAsia="Times New Roman" w:hAnsi="Helvetica" w:cs="Times New Roman"/>
          <w:color w:val="333333"/>
          <w:sz w:val="18"/>
          <w:szCs w:val="18"/>
          <w:lang w:eastAsia="fr-FR"/>
        </w:rPr>
        <w:t> </w:t>
      </w:r>
      <w:r w:rsidRPr="00BC556E">
        <w:rPr>
          <w:rFonts w:ascii="Helvetica" w:eastAsia="Times New Roman" w:hAnsi="Helvetica" w:cs="Times New Roman"/>
          <w:b/>
          <w:bCs/>
          <w:color w:val="C7002C"/>
          <w:sz w:val="18"/>
          <w:szCs w:val="18"/>
          <w:bdr w:val="none" w:sz="0" w:space="0" w:color="auto" w:frame="1"/>
          <w:lang w:eastAsia="fr-FR"/>
        </w:rPr>
        <w:t>EUR 10</w:t>
      </w:r>
    </w:p>
    <w:p w:rsidR="00BC556E" w:rsidRPr="00BC556E" w:rsidRDefault="00074519" w:rsidP="00BC556E">
      <w:pPr>
        <w:shd w:val="clear" w:color="auto" w:fill="FFFFFF"/>
        <w:spacing w:after="0" w:line="240" w:lineRule="auto"/>
        <w:textAlignment w:val="baseline"/>
        <w:rPr>
          <w:rFonts w:ascii="Helvetica" w:eastAsia="Times New Roman" w:hAnsi="Helvetica" w:cs="Times New Roman"/>
          <w:color w:val="333333"/>
          <w:sz w:val="18"/>
          <w:szCs w:val="18"/>
          <w:lang w:eastAsia="fr-FR"/>
        </w:rPr>
      </w:pPr>
      <w:hyperlink r:id="rId105" w:tooltip="Autre devise" w:history="1">
        <w:r w:rsidR="00BC556E" w:rsidRPr="00BC556E">
          <w:rPr>
            <w:rFonts w:ascii="Helvetica" w:eastAsia="Times New Roman" w:hAnsi="Helvetica" w:cs="Times New Roman"/>
            <w:color w:val="003399"/>
            <w:sz w:val="17"/>
            <w:szCs w:val="17"/>
            <w:u w:val="single"/>
            <w:lang w:eastAsia="fr-FR"/>
          </w:rPr>
          <w:t>Autre devise</w:t>
        </w:r>
      </w:hyperlink>
    </w:p>
    <w:p w:rsidR="00BC556E" w:rsidRPr="00BC556E" w:rsidRDefault="00BC556E" w:rsidP="00BC556E">
      <w:pPr>
        <w:shd w:val="clear" w:color="auto" w:fill="FFFFFF"/>
        <w:spacing w:after="0" w:line="240" w:lineRule="auto"/>
        <w:textAlignment w:val="baseline"/>
        <w:rPr>
          <w:rFonts w:ascii="Helvetica" w:eastAsia="Times New Roman" w:hAnsi="Helvetica" w:cs="Times New Roman"/>
          <w:color w:val="333333"/>
          <w:sz w:val="18"/>
          <w:szCs w:val="18"/>
          <w:lang w:eastAsia="fr-FR"/>
        </w:rPr>
      </w:pPr>
      <w:r w:rsidRPr="00BC556E">
        <w:rPr>
          <w:rFonts w:ascii="Helvetica" w:eastAsia="Times New Roman" w:hAnsi="Helvetica" w:cs="Times New Roman"/>
          <w:b/>
          <w:bCs/>
          <w:color w:val="333333"/>
          <w:sz w:val="18"/>
          <w:szCs w:val="18"/>
          <w:bdr w:val="none" w:sz="0" w:space="0" w:color="auto" w:frame="1"/>
          <w:lang w:eastAsia="fr-FR"/>
        </w:rPr>
        <w:t>Frais de port :</w:t>
      </w:r>
      <w:r w:rsidRPr="00BC556E">
        <w:rPr>
          <w:rFonts w:ascii="Helvetica" w:eastAsia="Times New Roman" w:hAnsi="Helvetica" w:cs="Times New Roman"/>
          <w:color w:val="333333"/>
          <w:sz w:val="18"/>
          <w:szCs w:val="18"/>
          <w:lang w:eastAsia="fr-FR"/>
        </w:rPr>
        <w:t> </w:t>
      </w:r>
      <w:r w:rsidRPr="00BC556E">
        <w:rPr>
          <w:rFonts w:ascii="Helvetica" w:eastAsia="Times New Roman" w:hAnsi="Helvetica" w:cs="Times New Roman"/>
          <w:color w:val="C7002C"/>
          <w:sz w:val="18"/>
          <w:szCs w:val="18"/>
          <w:bdr w:val="none" w:sz="0" w:space="0" w:color="auto" w:frame="1"/>
          <w:lang w:eastAsia="fr-FR"/>
        </w:rPr>
        <w:t>EUR 3,70</w:t>
      </w:r>
    </w:p>
    <w:p w:rsidR="00BC556E" w:rsidRPr="00BC556E" w:rsidRDefault="00BC556E" w:rsidP="00BC556E">
      <w:pPr>
        <w:shd w:val="clear" w:color="auto" w:fill="FFFFFF"/>
        <w:spacing w:after="0" w:line="240" w:lineRule="auto"/>
        <w:textAlignment w:val="baseline"/>
        <w:rPr>
          <w:rFonts w:ascii="Helvetica" w:eastAsia="Times New Roman" w:hAnsi="Helvetica" w:cs="Times New Roman"/>
          <w:color w:val="333333"/>
          <w:sz w:val="17"/>
          <w:szCs w:val="17"/>
          <w:lang w:eastAsia="fr-FR"/>
        </w:rPr>
      </w:pPr>
      <w:r w:rsidRPr="00BC556E">
        <w:rPr>
          <w:rFonts w:ascii="Helvetica" w:eastAsia="Times New Roman" w:hAnsi="Helvetica" w:cs="Times New Roman"/>
          <w:color w:val="333333"/>
          <w:sz w:val="17"/>
          <w:szCs w:val="17"/>
          <w:lang w:eastAsia="fr-FR"/>
        </w:rPr>
        <w:t>Vers France</w:t>
      </w:r>
    </w:p>
    <w:p w:rsidR="00BC556E" w:rsidRPr="00BC556E" w:rsidRDefault="00074519" w:rsidP="00BC556E">
      <w:pPr>
        <w:shd w:val="clear" w:color="auto" w:fill="FFFFFF"/>
        <w:spacing w:beforeAutospacing="1" w:after="0" w:line="348" w:lineRule="atLeast"/>
        <w:textAlignment w:val="baseline"/>
        <w:rPr>
          <w:rFonts w:ascii="Helvetica" w:eastAsia="Times New Roman" w:hAnsi="Helvetica" w:cs="Times New Roman"/>
          <w:color w:val="333333"/>
          <w:sz w:val="18"/>
          <w:szCs w:val="18"/>
          <w:lang w:eastAsia="fr-FR"/>
        </w:rPr>
      </w:pPr>
      <w:hyperlink r:id="rId106" w:tooltip="Destinations, frais et délais" w:history="1">
        <w:r w:rsidR="00BC556E" w:rsidRPr="00BC556E">
          <w:rPr>
            <w:rFonts w:ascii="Helvetica" w:eastAsia="Times New Roman" w:hAnsi="Helvetica" w:cs="Times New Roman"/>
            <w:color w:val="003399"/>
            <w:sz w:val="17"/>
            <w:szCs w:val="17"/>
            <w:u w:val="single"/>
            <w:lang w:eastAsia="fr-FR"/>
          </w:rPr>
          <w:t>Destinations, frais et délais</w:t>
        </w:r>
      </w:hyperlink>
    </w:p>
    <w:p w:rsidR="00BC556E" w:rsidRPr="00BC556E" w:rsidRDefault="00BC556E" w:rsidP="00BC556E">
      <w:pPr>
        <w:shd w:val="clear" w:color="auto" w:fill="FFFFFF"/>
        <w:spacing w:after="0" w:line="348" w:lineRule="atLeast"/>
        <w:textAlignment w:val="baseline"/>
        <w:rPr>
          <w:rFonts w:ascii="Helvetica" w:eastAsia="Times New Roman" w:hAnsi="Helvetica" w:cs="Times New Roman"/>
          <w:color w:val="333333"/>
          <w:sz w:val="18"/>
          <w:szCs w:val="18"/>
          <w:lang w:eastAsia="fr-FR"/>
        </w:rPr>
      </w:pPr>
      <w:r w:rsidRPr="00BC556E">
        <w:rPr>
          <w:rFonts w:ascii="Helvetica" w:eastAsia="Times New Roman" w:hAnsi="Helvetica" w:cs="Times New Roman"/>
          <w:b/>
          <w:bCs/>
          <w:color w:val="333333"/>
          <w:sz w:val="18"/>
          <w:szCs w:val="18"/>
          <w:bdr w:val="none" w:sz="0" w:space="0" w:color="auto" w:frame="1"/>
          <w:lang w:eastAsia="fr-FR"/>
        </w:rPr>
        <w:t>Description du livre : </w:t>
      </w:r>
      <w:r w:rsidRPr="00BC556E">
        <w:rPr>
          <w:rFonts w:ascii="Helvetica" w:eastAsia="Times New Roman" w:hAnsi="Helvetica" w:cs="Times New Roman"/>
          <w:color w:val="333333"/>
          <w:sz w:val="18"/>
          <w:szCs w:val="18"/>
          <w:bdr w:val="none" w:sz="0" w:space="0" w:color="auto" w:frame="1"/>
          <w:lang w:eastAsia="fr-FR"/>
        </w:rPr>
        <w:t xml:space="preserve">Editions </w:t>
      </w:r>
      <w:proofErr w:type="spellStart"/>
      <w:r w:rsidRPr="00BC556E">
        <w:rPr>
          <w:rFonts w:ascii="Helvetica" w:eastAsia="Times New Roman" w:hAnsi="Helvetica" w:cs="Times New Roman"/>
          <w:color w:val="333333"/>
          <w:sz w:val="18"/>
          <w:szCs w:val="18"/>
          <w:bdr w:val="none" w:sz="0" w:space="0" w:color="auto" w:frame="1"/>
          <w:lang w:eastAsia="fr-FR"/>
        </w:rPr>
        <w:t>Denoel</w:t>
      </w:r>
      <w:proofErr w:type="spellEnd"/>
      <w:r w:rsidRPr="00BC556E">
        <w:rPr>
          <w:rFonts w:ascii="Helvetica" w:eastAsia="Times New Roman" w:hAnsi="Helvetica" w:cs="Times New Roman"/>
          <w:color w:val="333333"/>
          <w:sz w:val="18"/>
          <w:szCs w:val="18"/>
          <w:bdr w:val="none" w:sz="0" w:space="0" w:color="auto" w:frame="1"/>
          <w:lang w:eastAsia="fr-FR"/>
        </w:rPr>
        <w:t xml:space="preserve">, Eté 1983, Revue trimestrielle, </w:t>
      </w:r>
      <w:proofErr w:type="spellStart"/>
      <w:r w:rsidRPr="00BC556E">
        <w:rPr>
          <w:rFonts w:ascii="Helvetica" w:eastAsia="Times New Roman" w:hAnsi="Helvetica" w:cs="Times New Roman"/>
          <w:color w:val="333333"/>
          <w:sz w:val="18"/>
          <w:szCs w:val="18"/>
          <w:bdr w:val="none" w:sz="0" w:space="0" w:color="auto" w:frame="1"/>
          <w:lang w:eastAsia="fr-FR"/>
        </w:rPr>
        <w:t>Litterature</w:t>
      </w:r>
      <w:proofErr w:type="spellEnd"/>
      <w:r w:rsidRPr="00BC556E">
        <w:rPr>
          <w:rFonts w:ascii="Helvetica" w:eastAsia="Times New Roman" w:hAnsi="Helvetica" w:cs="Times New Roman"/>
          <w:color w:val="333333"/>
          <w:sz w:val="18"/>
          <w:szCs w:val="18"/>
          <w:bdr w:val="none" w:sz="0" w:space="0" w:color="auto" w:frame="1"/>
          <w:lang w:eastAsia="fr-FR"/>
        </w:rPr>
        <w:t xml:space="preserve"> / Philosophie/ Art/ Science/ Politique- In 8, </w:t>
      </w:r>
      <w:proofErr w:type="spellStart"/>
      <w:r w:rsidRPr="00BC556E">
        <w:rPr>
          <w:rFonts w:ascii="Helvetica" w:eastAsia="Times New Roman" w:hAnsi="Helvetica" w:cs="Times New Roman"/>
          <w:color w:val="333333"/>
          <w:sz w:val="18"/>
          <w:szCs w:val="18"/>
          <w:bdr w:val="none" w:sz="0" w:space="0" w:color="auto" w:frame="1"/>
          <w:lang w:eastAsia="fr-FR"/>
        </w:rPr>
        <w:t>br.</w:t>
      </w:r>
      <w:proofErr w:type="spellEnd"/>
      <w:r w:rsidRPr="00BC556E">
        <w:rPr>
          <w:rFonts w:ascii="Helvetica" w:eastAsia="Times New Roman" w:hAnsi="Helvetica" w:cs="Times New Roman"/>
          <w:color w:val="333333"/>
          <w:sz w:val="18"/>
          <w:szCs w:val="18"/>
          <w:bdr w:val="none" w:sz="0" w:space="0" w:color="auto" w:frame="1"/>
          <w:lang w:eastAsia="fr-FR"/>
        </w:rPr>
        <w:t xml:space="preserve">, 128 pp.,-Sommaire : Jorge Luis Borges, La Divine Comédie- ( Conférence au </w:t>
      </w:r>
      <w:proofErr w:type="spellStart"/>
      <w:r w:rsidRPr="00BC556E">
        <w:rPr>
          <w:rFonts w:ascii="Helvetica" w:eastAsia="Times New Roman" w:hAnsi="Helvetica" w:cs="Times New Roman"/>
          <w:color w:val="333333"/>
          <w:sz w:val="18"/>
          <w:szCs w:val="18"/>
          <w:bdr w:val="none" w:sz="0" w:space="0" w:color="auto" w:frame="1"/>
          <w:lang w:eastAsia="fr-FR"/>
        </w:rPr>
        <w:t>Coliseo</w:t>
      </w:r>
      <w:proofErr w:type="spellEnd"/>
      <w:r w:rsidRPr="00BC556E">
        <w:rPr>
          <w:rFonts w:ascii="Helvetica" w:eastAsia="Times New Roman" w:hAnsi="Helvetica" w:cs="Times New Roman"/>
          <w:color w:val="333333"/>
          <w:sz w:val="18"/>
          <w:szCs w:val="18"/>
          <w:bdr w:val="none" w:sz="0" w:space="0" w:color="auto" w:frame="1"/>
          <w:lang w:eastAsia="fr-FR"/>
        </w:rPr>
        <w:t xml:space="preserve"> de Buenos Aires le 1° juin 1977- Traduction de Françoise Rosset )- Alain Finkielkraut, Le Jour et la Nuit- Laurent </w:t>
      </w:r>
      <w:proofErr w:type="spellStart"/>
      <w:r w:rsidRPr="00BC556E">
        <w:rPr>
          <w:rFonts w:ascii="Helvetica" w:eastAsia="Times New Roman" w:hAnsi="Helvetica" w:cs="Times New Roman"/>
          <w:color w:val="333333"/>
          <w:sz w:val="18"/>
          <w:szCs w:val="18"/>
          <w:bdr w:val="none" w:sz="0" w:space="0" w:color="auto" w:frame="1"/>
          <w:lang w:eastAsia="fr-FR"/>
        </w:rPr>
        <w:t>Dispot</w:t>
      </w:r>
      <w:proofErr w:type="spellEnd"/>
      <w:r w:rsidRPr="00BC556E">
        <w:rPr>
          <w:rFonts w:ascii="Helvetica" w:eastAsia="Times New Roman" w:hAnsi="Helvetica" w:cs="Times New Roman"/>
          <w:color w:val="333333"/>
          <w:sz w:val="18"/>
          <w:szCs w:val="18"/>
          <w:bdr w:val="none" w:sz="0" w:space="0" w:color="auto" w:frame="1"/>
          <w:lang w:eastAsia="fr-FR"/>
        </w:rPr>
        <w:t xml:space="preserve">, "Pacifisme", nazisme et compagnie- Nike Wagner, </w:t>
      </w:r>
      <w:proofErr w:type="spellStart"/>
      <w:r w:rsidRPr="00BC556E">
        <w:rPr>
          <w:rFonts w:ascii="Helvetica" w:eastAsia="Times New Roman" w:hAnsi="Helvetica" w:cs="Times New Roman"/>
          <w:color w:val="333333"/>
          <w:sz w:val="18"/>
          <w:szCs w:val="18"/>
          <w:bdr w:val="none" w:sz="0" w:space="0" w:color="auto" w:frame="1"/>
          <w:lang w:eastAsia="fr-FR"/>
        </w:rPr>
        <w:t>Parsifal</w:t>
      </w:r>
      <w:proofErr w:type="spellEnd"/>
      <w:r w:rsidRPr="00BC556E">
        <w:rPr>
          <w:rFonts w:ascii="Helvetica" w:eastAsia="Times New Roman" w:hAnsi="Helvetica" w:cs="Times New Roman"/>
          <w:color w:val="333333"/>
          <w:sz w:val="18"/>
          <w:szCs w:val="18"/>
          <w:bdr w:val="none" w:sz="0" w:space="0" w:color="auto" w:frame="1"/>
          <w:lang w:eastAsia="fr-FR"/>
        </w:rPr>
        <w:t xml:space="preserve"> et l'antisémitisme juif - Jorge Luis Borges, La Divine Comédie- Umberto Eco, L'Anti-Porphyre- Chantal Thomas, Casanova- Bernard </w:t>
      </w:r>
      <w:proofErr w:type="spellStart"/>
      <w:r w:rsidRPr="00BC556E">
        <w:rPr>
          <w:rFonts w:ascii="Helvetica" w:eastAsia="Times New Roman" w:hAnsi="Helvetica" w:cs="Times New Roman"/>
          <w:color w:val="333333"/>
          <w:sz w:val="18"/>
          <w:szCs w:val="18"/>
          <w:bdr w:val="none" w:sz="0" w:space="0" w:color="auto" w:frame="1"/>
          <w:lang w:eastAsia="fr-FR"/>
        </w:rPr>
        <w:t>Sichère</w:t>
      </w:r>
      <w:proofErr w:type="spellEnd"/>
      <w:r w:rsidRPr="00BC556E">
        <w:rPr>
          <w:rFonts w:ascii="Helvetica" w:eastAsia="Times New Roman" w:hAnsi="Helvetica" w:cs="Times New Roman"/>
          <w:color w:val="333333"/>
          <w:sz w:val="18"/>
          <w:szCs w:val="18"/>
          <w:bdr w:val="none" w:sz="0" w:space="0" w:color="auto" w:frame="1"/>
          <w:lang w:eastAsia="fr-FR"/>
        </w:rPr>
        <w:t xml:space="preserve">, Lacan - Jean-Michel </w:t>
      </w:r>
      <w:proofErr w:type="spellStart"/>
      <w:r w:rsidRPr="00BC556E">
        <w:rPr>
          <w:rFonts w:ascii="Helvetica" w:eastAsia="Times New Roman" w:hAnsi="Helvetica" w:cs="Times New Roman"/>
          <w:color w:val="333333"/>
          <w:sz w:val="18"/>
          <w:szCs w:val="18"/>
          <w:bdr w:val="none" w:sz="0" w:space="0" w:color="auto" w:frame="1"/>
          <w:lang w:eastAsia="fr-FR"/>
        </w:rPr>
        <w:t>Ribettes</w:t>
      </w:r>
      <w:proofErr w:type="spellEnd"/>
      <w:r w:rsidRPr="00BC556E">
        <w:rPr>
          <w:rFonts w:ascii="Helvetica" w:eastAsia="Times New Roman" w:hAnsi="Helvetica" w:cs="Times New Roman"/>
          <w:color w:val="333333"/>
          <w:sz w:val="18"/>
          <w:szCs w:val="18"/>
          <w:bdr w:val="none" w:sz="0" w:space="0" w:color="auto" w:frame="1"/>
          <w:lang w:eastAsia="fr-FR"/>
        </w:rPr>
        <w:t xml:space="preserve">, Réel-Lacan - Alain Nadaud, Archéologie du zéro- Judith </w:t>
      </w:r>
      <w:proofErr w:type="spellStart"/>
      <w:r w:rsidRPr="00BC556E">
        <w:rPr>
          <w:rFonts w:ascii="Helvetica" w:eastAsia="Times New Roman" w:hAnsi="Helvetica" w:cs="Times New Roman"/>
          <w:color w:val="333333"/>
          <w:sz w:val="18"/>
          <w:szCs w:val="18"/>
          <w:bdr w:val="none" w:sz="0" w:space="0" w:color="auto" w:frame="1"/>
          <w:lang w:eastAsia="fr-FR"/>
        </w:rPr>
        <w:t>Brouste</w:t>
      </w:r>
      <w:proofErr w:type="spellEnd"/>
      <w:r w:rsidRPr="00BC556E">
        <w:rPr>
          <w:rFonts w:ascii="Helvetica" w:eastAsia="Times New Roman" w:hAnsi="Helvetica" w:cs="Times New Roman"/>
          <w:color w:val="333333"/>
          <w:sz w:val="18"/>
          <w:szCs w:val="18"/>
          <w:bdr w:val="none" w:sz="0" w:space="0" w:color="auto" w:frame="1"/>
          <w:lang w:eastAsia="fr-FR"/>
        </w:rPr>
        <w:t xml:space="preserve">, </w:t>
      </w:r>
      <w:proofErr w:type="spellStart"/>
      <w:r w:rsidRPr="00BC556E">
        <w:rPr>
          <w:rFonts w:ascii="Helvetica" w:eastAsia="Times New Roman" w:hAnsi="Helvetica" w:cs="Times New Roman"/>
          <w:color w:val="333333"/>
          <w:sz w:val="18"/>
          <w:szCs w:val="18"/>
          <w:bdr w:val="none" w:sz="0" w:space="0" w:color="auto" w:frame="1"/>
          <w:lang w:eastAsia="fr-FR"/>
        </w:rPr>
        <w:t>Soon</w:t>
      </w:r>
      <w:proofErr w:type="spellEnd"/>
      <w:r w:rsidRPr="00BC556E">
        <w:rPr>
          <w:rFonts w:ascii="Helvetica" w:eastAsia="Times New Roman" w:hAnsi="Helvetica" w:cs="Times New Roman"/>
          <w:color w:val="333333"/>
          <w:sz w:val="18"/>
          <w:szCs w:val="18"/>
          <w:bdr w:val="none" w:sz="0" w:space="0" w:color="auto" w:frame="1"/>
          <w:lang w:eastAsia="fr-FR"/>
        </w:rPr>
        <w:t xml:space="preserve"> out- Philippe Sollers, Paradis- Excellent état-. </w:t>
      </w:r>
      <w:r w:rsidRPr="00BC556E">
        <w:rPr>
          <w:rFonts w:ascii="Helvetica" w:eastAsia="Times New Roman" w:hAnsi="Helvetica" w:cs="Times New Roman"/>
          <w:color w:val="333333"/>
          <w:sz w:val="18"/>
          <w:szCs w:val="18"/>
          <w:lang w:eastAsia="fr-FR"/>
        </w:rPr>
        <w:t>N° de réf. du libraire 258194</w:t>
      </w:r>
    </w:p>
    <w:p w:rsidR="00BC556E" w:rsidRDefault="00297351">
      <w:r>
        <w:rPr>
          <w:rFonts w:ascii="Verdana" w:hAnsi="Verdana"/>
          <w:color w:val="3A3A3A"/>
          <w:sz w:val="20"/>
          <w:szCs w:val="20"/>
          <w:shd w:val="clear" w:color="auto" w:fill="FFFFFF"/>
        </w:rPr>
        <w:lastRenderedPageBreak/>
        <w:t>Bénéficiant d'un effet de groupe et de la visibilité que leur confère l'appartenance à un mouvement à l'esthétique très cohérente, tous les écrivains de</w:t>
      </w:r>
      <w:r>
        <w:rPr>
          <w:rStyle w:val="apple-converted-space"/>
          <w:rFonts w:ascii="Verdana" w:hAnsi="Verdana"/>
          <w:color w:val="3A3A3A"/>
          <w:sz w:val="20"/>
          <w:szCs w:val="20"/>
          <w:shd w:val="clear" w:color="auto" w:fill="FFFFFF"/>
        </w:rPr>
        <w:t> </w:t>
      </w:r>
      <w:r>
        <w:rPr>
          <w:rFonts w:ascii="Verdana" w:hAnsi="Verdana"/>
          <w:i/>
          <w:iCs/>
          <w:color w:val="3A3A3A"/>
          <w:sz w:val="20"/>
          <w:szCs w:val="20"/>
          <w:bdr w:val="none" w:sz="0" w:space="0" w:color="auto" w:frame="1"/>
          <w:shd w:val="clear" w:color="auto" w:fill="FFFFFF"/>
        </w:rPr>
        <w:t>Tel Quel</w:t>
      </w:r>
      <w:r>
        <w:rPr>
          <w:rStyle w:val="apple-converted-space"/>
          <w:rFonts w:ascii="Verdana" w:hAnsi="Verdana"/>
          <w:i/>
          <w:iCs/>
          <w:color w:val="3A3A3A"/>
          <w:sz w:val="20"/>
          <w:szCs w:val="20"/>
          <w:bdr w:val="none" w:sz="0" w:space="0" w:color="auto" w:frame="1"/>
          <w:shd w:val="clear" w:color="auto" w:fill="FFFFFF"/>
        </w:rPr>
        <w:t> </w:t>
      </w:r>
      <w:r>
        <w:rPr>
          <w:rFonts w:ascii="Verdana" w:hAnsi="Verdana"/>
          <w:color w:val="3A3A3A"/>
          <w:sz w:val="20"/>
          <w:szCs w:val="20"/>
          <w:shd w:val="clear" w:color="auto" w:fill="FFFFFF"/>
        </w:rPr>
        <w:t xml:space="preserve">ont été aussitôt accueillis dans les bilans critiques et les manuels universitaires qui les ont automatiquement considérés comme représentatifs de l'avant-garde nouvelle - quitte à ne plus retenir ensuite leurs livres qu'au titre d'illustrations puis de témoignages résiduels d'une esthétique désormais disparue. En revanche, les écrivains à avoir commencé leur </w:t>
      </w:r>
      <w:proofErr w:type="spellStart"/>
      <w:r>
        <w:rPr>
          <w:rFonts w:ascii="Verdana" w:hAnsi="Verdana"/>
          <w:color w:val="3A3A3A"/>
          <w:sz w:val="20"/>
          <w:szCs w:val="20"/>
          <w:shd w:val="clear" w:color="auto" w:fill="FFFFFF"/>
        </w:rPr>
        <w:t>oeuvre</w:t>
      </w:r>
      <w:proofErr w:type="spellEnd"/>
      <w:r>
        <w:rPr>
          <w:rFonts w:ascii="Verdana" w:hAnsi="Verdana"/>
          <w:color w:val="3A3A3A"/>
          <w:sz w:val="20"/>
          <w:szCs w:val="20"/>
          <w:shd w:val="clear" w:color="auto" w:fill="FFFFFF"/>
        </w:rPr>
        <w:t xml:space="preserve"> ou bien développé d'abord celle-ci dans la proximité de</w:t>
      </w:r>
      <w:r>
        <w:rPr>
          <w:rStyle w:val="apple-converted-space"/>
          <w:rFonts w:ascii="Verdana" w:hAnsi="Verdana"/>
          <w:color w:val="3A3A3A"/>
          <w:sz w:val="20"/>
          <w:szCs w:val="20"/>
          <w:shd w:val="clear" w:color="auto" w:fill="FFFFFF"/>
        </w:rPr>
        <w:t> </w:t>
      </w:r>
      <w:r>
        <w:rPr>
          <w:rFonts w:ascii="Verdana" w:hAnsi="Verdana"/>
          <w:i/>
          <w:iCs/>
          <w:color w:val="3A3A3A"/>
          <w:sz w:val="20"/>
          <w:szCs w:val="20"/>
          <w:bdr w:val="none" w:sz="0" w:space="0" w:color="auto" w:frame="1"/>
          <w:shd w:val="clear" w:color="auto" w:fill="FFFFFF"/>
        </w:rPr>
        <w:t>L'Infini</w:t>
      </w:r>
      <w:r>
        <w:rPr>
          <w:rStyle w:val="apple-converted-space"/>
          <w:rFonts w:ascii="Verdana" w:hAnsi="Verdana"/>
          <w:color w:val="3A3A3A"/>
          <w:sz w:val="20"/>
          <w:szCs w:val="20"/>
          <w:shd w:val="clear" w:color="auto" w:fill="FFFFFF"/>
        </w:rPr>
        <w:t> </w:t>
      </w:r>
      <w:r>
        <w:rPr>
          <w:rFonts w:ascii="Verdana" w:hAnsi="Verdana"/>
          <w:color w:val="3A3A3A"/>
          <w:sz w:val="20"/>
          <w:szCs w:val="20"/>
          <w:shd w:val="clear" w:color="auto" w:fill="FFFFFF"/>
        </w:rPr>
        <w:t>font figure d'exceptions dans les tableaux les plus récents de la création contemporaine - et s'ils y figurent ce n'est jamais collectivement comme cela était le cas au temps de</w:t>
      </w:r>
      <w:r>
        <w:rPr>
          <w:rStyle w:val="apple-converted-space"/>
          <w:rFonts w:ascii="Verdana" w:hAnsi="Verdana"/>
          <w:color w:val="3A3A3A"/>
          <w:sz w:val="20"/>
          <w:szCs w:val="20"/>
          <w:shd w:val="clear" w:color="auto" w:fill="FFFFFF"/>
        </w:rPr>
        <w:t> </w:t>
      </w:r>
      <w:r>
        <w:rPr>
          <w:rFonts w:ascii="Verdana" w:hAnsi="Verdana"/>
          <w:i/>
          <w:iCs/>
          <w:color w:val="3A3A3A"/>
          <w:sz w:val="20"/>
          <w:szCs w:val="20"/>
          <w:bdr w:val="none" w:sz="0" w:space="0" w:color="auto" w:frame="1"/>
          <w:shd w:val="clear" w:color="auto" w:fill="FFFFFF"/>
        </w:rPr>
        <w:t>Tel Quel</w:t>
      </w:r>
      <w:r>
        <w:rPr>
          <w:rStyle w:val="apple-converted-space"/>
          <w:rFonts w:ascii="Verdana" w:hAnsi="Verdana"/>
          <w:i/>
          <w:iCs/>
          <w:color w:val="3A3A3A"/>
          <w:sz w:val="20"/>
          <w:szCs w:val="20"/>
          <w:bdr w:val="none" w:sz="0" w:space="0" w:color="auto" w:frame="1"/>
          <w:shd w:val="clear" w:color="auto" w:fill="FFFFFF"/>
        </w:rPr>
        <w:t> </w:t>
      </w:r>
      <w:r>
        <w:rPr>
          <w:rFonts w:ascii="Verdana" w:hAnsi="Verdana"/>
          <w:color w:val="3A3A3A"/>
          <w:sz w:val="20"/>
          <w:szCs w:val="20"/>
          <w:shd w:val="clear" w:color="auto" w:fill="FFFFFF"/>
        </w:rPr>
        <w:t xml:space="preserve">mais à titre d'individualités. Si l'on se reporte à l'ouvrage de Dominique </w:t>
      </w:r>
      <w:proofErr w:type="spellStart"/>
      <w:r>
        <w:rPr>
          <w:rFonts w:ascii="Verdana" w:hAnsi="Verdana"/>
          <w:color w:val="3A3A3A"/>
          <w:sz w:val="20"/>
          <w:szCs w:val="20"/>
          <w:shd w:val="clear" w:color="auto" w:fill="FFFFFF"/>
        </w:rPr>
        <w:t>Viart</w:t>
      </w:r>
      <w:proofErr w:type="spellEnd"/>
      <w:r>
        <w:rPr>
          <w:rFonts w:ascii="Verdana" w:hAnsi="Verdana"/>
          <w:color w:val="3A3A3A"/>
          <w:sz w:val="20"/>
          <w:szCs w:val="20"/>
          <w:shd w:val="clear" w:color="auto" w:fill="FFFFFF"/>
        </w:rPr>
        <w:t xml:space="preserve"> et Bruno </w:t>
      </w:r>
      <w:proofErr w:type="spellStart"/>
      <w:r>
        <w:rPr>
          <w:rFonts w:ascii="Verdana" w:hAnsi="Verdana"/>
          <w:color w:val="3A3A3A"/>
          <w:sz w:val="20"/>
          <w:szCs w:val="20"/>
          <w:shd w:val="clear" w:color="auto" w:fill="FFFFFF"/>
        </w:rPr>
        <w:t>Vercier</w:t>
      </w:r>
      <w:proofErr w:type="spellEnd"/>
      <w:r>
        <w:rPr>
          <w:rFonts w:ascii="Verdana" w:hAnsi="Verdana"/>
          <w:color w:val="3A3A3A"/>
          <w:sz w:val="20"/>
          <w:szCs w:val="20"/>
          <w:shd w:val="clear" w:color="auto" w:fill="FFFFFF"/>
        </w:rPr>
        <w:t xml:space="preserve"> paru l'an passé chez Bordas (</w:t>
      </w:r>
      <w:r>
        <w:rPr>
          <w:rFonts w:ascii="Verdana" w:hAnsi="Verdana"/>
          <w:i/>
          <w:iCs/>
          <w:color w:val="3A3A3A"/>
          <w:sz w:val="20"/>
          <w:szCs w:val="20"/>
          <w:bdr w:val="none" w:sz="0" w:space="0" w:color="auto" w:frame="1"/>
          <w:shd w:val="clear" w:color="auto" w:fill="FFFFFF"/>
        </w:rPr>
        <w:t>La Littérature française au présent</w:t>
      </w:r>
      <w:r>
        <w:rPr>
          <w:rFonts w:ascii="Verdana" w:hAnsi="Verdana"/>
          <w:color w:val="3A3A3A"/>
          <w:sz w:val="20"/>
          <w:szCs w:val="20"/>
          <w:shd w:val="clear" w:color="auto" w:fill="FFFFFF"/>
        </w:rPr>
        <w:t xml:space="preserve">), outre Philippe Sollers lui-même, seuls Alain Nadaud, Dominique </w:t>
      </w:r>
      <w:proofErr w:type="spellStart"/>
      <w:r>
        <w:rPr>
          <w:rFonts w:ascii="Verdana" w:hAnsi="Verdana"/>
          <w:color w:val="3A3A3A"/>
          <w:sz w:val="20"/>
          <w:szCs w:val="20"/>
          <w:shd w:val="clear" w:color="auto" w:fill="FFFFFF"/>
        </w:rPr>
        <w:t>Noguez</w:t>
      </w:r>
      <w:proofErr w:type="spellEnd"/>
      <w:r>
        <w:rPr>
          <w:rFonts w:ascii="Verdana" w:hAnsi="Verdana"/>
          <w:color w:val="3A3A3A"/>
          <w:sz w:val="20"/>
          <w:szCs w:val="20"/>
          <w:shd w:val="clear" w:color="auto" w:fill="FFFFFF"/>
        </w:rPr>
        <w:t>, Bernard Lamarche-</w:t>
      </w:r>
      <w:proofErr w:type="spellStart"/>
      <w:r>
        <w:rPr>
          <w:rFonts w:ascii="Verdana" w:hAnsi="Verdana"/>
          <w:color w:val="3A3A3A"/>
          <w:sz w:val="20"/>
          <w:szCs w:val="20"/>
          <w:shd w:val="clear" w:color="auto" w:fill="FFFFFF"/>
        </w:rPr>
        <w:t>Vadel</w:t>
      </w:r>
      <w:proofErr w:type="spellEnd"/>
      <w:r>
        <w:rPr>
          <w:rFonts w:ascii="Verdana" w:hAnsi="Verdana"/>
          <w:color w:val="3A3A3A"/>
          <w:sz w:val="20"/>
          <w:szCs w:val="20"/>
          <w:shd w:val="clear" w:color="auto" w:fill="FFFFFF"/>
        </w:rPr>
        <w:t xml:space="preserve"> Régis </w:t>
      </w:r>
      <w:proofErr w:type="spellStart"/>
      <w:r>
        <w:rPr>
          <w:rFonts w:ascii="Verdana" w:hAnsi="Verdana"/>
          <w:color w:val="3A3A3A"/>
          <w:sz w:val="20"/>
          <w:szCs w:val="20"/>
          <w:shd w:val="clear" w:color="auto" w:fill="FFFFFF"/>
        </w:rPr>
        <w:t>Jauffret</w:t>
      </w:r>
      <w:proofErr w:type="spellEnd"/>
      <w:r>
        <w:rPr>
          <w:rFonts w:ascii="Verdana" w:hAnsi="Verdana"/>
          <w:color w:val="3A3A3A"/>
          <w:sz w:val="20"/>
          <w:szCs w:val="20"/>
          <w:shd w:val="clear" w:color="auto" w:fill="FFFFFF"/>
        </w:rPr>
        <w:t xml:space="preserve"> et Philippe Forest se voient consacrer davantage qu'une mention de quelques lignes dans ce nouvel ouvrage.</w:t>
      </w:r>
    </w:p>
    <w:p w:rsidR="00297351" w:rsidRDefault="00297351">
      <w:r>
        <w:t>==</w:t>
      </w:r>
    </w:p>
    <w:p w:rsidR="00297351" w:rsidRDefault="00297351">
      <w:pPr>
        <w:rPr>
          <w:rFonts w:ascii="Arial" w:hAnsi="Arial" w:cs="Arial"/>
          <w:color w:val="262626"/>
          <w:spacing w:val="2"/>
          <w:sz w:val="21"/>
          <w:szCs w:val="21"/>
          <w:shd w:val="clear" w:color="auto" w:fill="FFFFFF"/>
        </w:rPr>
      </w:pPr>
      <w:r>
        <w:rPr>
          <w:rFonts w:ascii="Arial" w:hAnsi="Arial" w:cs="Arial"/>
          <w:color w:val="262626"/>
          <w:spacing w:val="2"/>
          <w:sz w:val="21"/>
          <w:szCs w:val="21"/>
          <w:shd w:val="clear" w:color="auto" w:fill="FFFFFF"/>
        </w:rPr>
        <w:t>Après avoir dirigé le Bureau du livre de l’Institut français de Tunis et avoir été attaché culturel à Québec, Alain Nadaud est depuis dix ans revenu vivre en Tunisie où il se consacre à l’écriture.</w:t>
      </w:r>
    </w:p>
    <w:p w:rsidR="00297351" w:rsidRDefault="00297351" w:rsidP="00297351">
      <w:pPr>
        <w:pStyle w:val="Titre2"/>
        <w:shd w:val="clear" w:color="auto" w:fill="FFFFFF"/>
        <w:spacing w:before="0" w:beforeAutospacing="0" w:after="45" w:afterAutospacing="0" w:line="300" w:lineRule="atLeast"/>
        <w:rPr>
          <w:rFonts w:ascii="Arial" w:hAnsi="Arial" w:cs="Arial"/>
          <w:color w:val="4D4D4D"/>
          <w:spacing w:val="8"/>
          <w:sz w:val="24"/>
          <w:szCs w:val="24"/>
        </w:rPr>
      </w:pPr>
      <w:r>
        <w:rPr>
          <w:rStyle w:val="timer-liste"/>
          <w:rFonts w:ascii="Arial" w:hAnsi="Arial" w:cs="Arial"/>
          <w:color w:val="4D4D4D"/>
          <w:spacing w:val="8"/>
          <w:sz w:val="17"/>
          <w:szCs w:val="17"/>
        </w:rPr>
        <w:t>30.03.2011 - Du jour au lendemain | 10-11</w:t>
      </w:r>
      <w:r>
        <w:rPr>
          <w:rFonts w:ascii="Arial" w:hAnsi="Arial" w:cs="Arial"/>
          <w:color w:val="4D4D4D"/>
          <w:spacing w:val="8"/>
          <w:sz w:val="24"/>
          <w:szCs w:val="24"/>
        </w:rPr>
        <w:br/>
      </w:r>
      <w:hyperlink r:id="rId107" w:tooltip="Alain Nadaud" w:history="1">
        <w:r>
          <w:rPr>
            <w:rStyle w:val="Lienhypertexte"/>
            <w:rFonts w:ascii="Arial" w:hAnsi="Arial" w:cs="Arial"/>
            <w:color w:val="032649"/>
            <w:spacing w:val="8"/>
            <w:sz w:val="24"/>
            <w:szCs w:val="24"/>
          </w:rPr>
          <w:t>Alain Nadaud</w:t>
        </w:r>
      </w:hyperlink>
    </w:p>
    <w:p w:rsidR="00297351" w:rsidRDefault="00297351" w:rsidP="00297351">
      <w:pPr>
        <w:shd w:val="clear" w:color="auto" w:fill="FFFFFF"/>
        <w:spacing w:line="225" w:lineRule="atLeast"/>
        <w:rPr>
          <w:rFonts w:ascii="Arial" w:hAnsi="Arial" w:cs="Arial"/>
          <w:color w:val="4D4D4D"/>
          <w:sz w:val="18"/>
          <w:szCs w:val="18"/>
        </w:rPr>
      </w:pPr>
      <w:r>
        <w:rPr>
          <w:rFonts w:ascii="Arial" w:hAnsi="Arial" w:cs="Arial"/>
          <w:color w:val="4D4D4D"/>
          <w:sz w:val="18"/>
          <w:szCs w:val="18"/>
        </w:rPr>
        <w:t xml:space="preserve">    Alain </w:t>
      </w:r>
      <w:proofErr w:type="spellStart"/>
      <w:r>
        <w:rPr>
          <w:rFonts w:ascii="Arial" w:hAnsi="Arial" w:cs="Arial"/>
          <w:color w:val="4D4D4D"/>
          <w:sz w:val="18"/>
          <w:szCs w:val="18"/>
        </w:rPr>
        <w:t>Veinstein</w:t>
      </w:r>
      <w:proofErr w:type="spellEnd"/>
      <w:r>
        <w:rPr>
          <w:rFonts w:ascii="Arial" w:hAnsi="Arial" w:cs="Arial"/>
          <w:color w:val="4D4D4D"/>
          <w:sz w:val="18"/>
          <w:szCs w:val="18"/>
        </w:rPr>
        <w:t xml:space="preserve"> reçoit Alain Nadaud, - auteur de D'écrire j'arrête (Tarabuste) et La Plage des demoiselles (Léo </w:t>
      </w:r>
      <w:proofErr w:type="spellStart"/>
      <w:r>
        <w:rPr>
          <w:rFonts w:ascii="Arial" w:hAnsi="Arial" w:cs="Arial"/>
          <w:color w:val="4D4D4D"/>
          <w:sz w:val="18"/>
          <w:szCs w:val="18"/>
        </w:rPr>
        <w:t>Scheer</w:t>
      </w:r>
      <w:proofErr w:type="spellEnd"/>
      <w:r>
        <w:rPr>
          <w:rFonts w:ascii="Arial" w:hAnsi="Arial" w:cs="Arial"/>
          <w:color w:val="4D4D4D"/>
          <w:sz w:val="18"/>
          <w:szCs w:val="18"/>
        </w:rPr>
        <w:t>)</w:t>
      </w:r>
    </w:p>
    <w:p w:rsidR="00297351" w:rsidRDefault="00297351" w:rsidP="00297351">
      <w:pPr>
        <w:shd w:val="clear" w:color="auto" w:fill="FFFFFF"/>
        <w:spacing w:line="225" w:lineRule="atLeast"/>
        <w:rPr>
          <w:rFonts w:ascii="Arial" w:hAnsi="Arial" w:cs="Arial"/>
          <w:color w:val="4D4D4D"/>
          <w:sz w:val="17"/>
          <w:szCs w:val="17"/>
        </w:rPr>
      </w:pPr>
      <w:hyperlink r:id="rId108" w:history="1">
        <w:r>
          <w:rPr>
            <w:rStyle w:val="Lienhypertexte"/>
            <w:rFonts w:ascii="Arial" w:hAnsi="Arial" w:cs="Arial"/>
            <w:b/>
            <w:bCs/>
            <w:color w:val="032649"/>
            <w:sz w:val="17"/>
            <w:szCs w:val="17"/>
          </w:rPr>
          <w:t>Littérature Contemporaine</w:t>
        </w:r>
      </w:hyperlink>
    </w:p>
    <w:p w:rsidR="00297351" w:rsidRDefault="00D967C6">
      <w:r>
        <w:t>__</w:t>
      </w:r>
    </w:p>
    <w:p w:rsidR="00D967C6" w:rsidRDefault="00D967C6">
      <w:pPr>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Né à Paris en 1948, il a eu plusieurs vies professionnelles dans différents pays avant de devenir écrivain. Il a débuté sa carrière en tant qu’enseignant, et a exercé en Irak et au Nigeria. Il a ensuite travaillé pendant dix ans comme conseiller littéraire chez plusieurs éditeurs parisiens. Alain Nadaud a également dirigé le Bureau du livre de l’Institut français de Tunis (IFT), dans le pays de son épouse, </w:t>
      </w:r>
      <w:proofErr w:type="spellStart"/>
      <w:r>
        <w:rPr>
          <w:rFonts w:ascii="Arial" w:hAnsi="Arial" w:cs="Arial"/>
          <w:color w:val="333333"/>
          <w:sz w:val="21"/>
          <w:szCs w:val="21"/>
          <w:shd w:val="clear" w:color="auto" w:fill="FFFFFF"/>
        </w:rPr>
        <w:t>Sadika</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Keskes</w:t>
      </w:r>
      <w:proofErr w:type="spellEnd"/>
      <w:r>
        <w:rPr>
          <w:rFonts w:ascii="Arial" w:hAnsi="Arial" w:cs="Arial"/>
          <w:color w:val="333333"/>
          <w:sz w:val="21"/>
          <w:szCs w:val="21"/>
          <w:shd w:val="clear" w:color="auto" w:fill="FFFFFF"/>
        </w:rPr>
        <w:t>, artiste verrière. Il a aussi été attaché culturel à Québec</w:t>
      </w:r>
    </w:p>
    <w:p w:rsidR="006D6D6C" w:rsidRDefault="006D6D6C">
      <w:pPr>
        <w:rPr>
          <w:rFonts w:ascii="Arial" w:hAnsi="Arial" w:cs="Arial"/>
          <w:color w:val="333333"/>
          <w:sz w:val="21"/>
          <w:szCs w:val="21"/>
          <w:shd w:val="clear" w:color="auto" w:fill="FFFFFF"/>
        </w:rPr>
      </w:pPr>
    </w:p>
    <w:p w:rsidR="006D6D6C" w:rsidRDefault="006D6D6C" w:rsidP="006D6D6C">
      <w:pPr>
        <w:rPr>
          <w:i/>
        </w:rPr>
      </w:pPr>
      <w:r>
        <w:t>(</w:t>
      </w:r>
      <w:proofErr w:type="gramStart"/>
      <w:r w:rsidRPr="0016173C">
        <w:t>sur</w:t>
      </w:r>
      <w:proofErr w:type="gramEnd"/>
      <w:r w:rsidRPr="0016173C">
        <w:t xml:space="preserve"> son blog :</w:t>
      </w:r>
      <w:r w:rsidRPr="0016173C">
        <w:rPr>
          <w:b/>
        </w:rPr>
        <w:t xml:space="preserve"> </w:t>
      </w:r>
      <w:hyperlink r:id="rId109" w:history="1">
        <w:r w:rsidRPr="00E91378">
          <w:rPr>
            <w:rStyle w:val="Lienhypertexte"/>
            <w:i/>
          </w:rPr>
          <w:t>http://www.alain-nadaud.fr/site</w:t>
        </w:r>
        <w:r w:rsidRPr="00E91378">
          <w:rPr>
            <w:rStyle w:val="Lienhypertexte"/>
            <w:i/>
          </w:rPr>
          <w:t>/</w:t>
        </w:r>
        <w:r w:rsidRPr="00E91378">
          <w:rPr>
            <w:rStyle w:val="Lienhypertexte"/>
            <w:i/>
          </w:rPr>
          <w:t>index.php?categoryid=3</w:t>
        </w:r>
      </w:hyperlink>
      <w:r w:rsidRPr="00F2716B">
        <w:t>)</w:t>
      </w:r>
    </w:p>
    <w:p w:rsidR="006D6D6C" w:rsidRDefault="006D6D6C"/>
    <w:sectPr w:rsidR="006D6D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RASDEMI">
    <w:altName w:val="Times New Roman"/>
    <w:panose1 w:val="00000000000000000000"/>
    <w:charset w:val="00"/>
    <w:family w:val="roman"/>
    <w:notTrueType/>
    <w:pitch w:val="default"/>
  </w:font>
  <w:font w:name="champagne__limousinesregular">
    <w:altName w:val="Times New Roman"/>
    <w:panose1 w:val="00000000000000000000"/>
    <w:charset w:val="00"/>
    <w:family w:val="roman"/>
    <w:notTrueType/>
    <w:pitch w:val="default"/>
  </w:font>
  <w:font w:name="GothaProReg">
    <w:altName w:val="Times New Roman"/>
    <w:panose1 w:val="00000000000000000000"/>
    <w:charset w:val="00"/>
    <w:family w:val="roman"/>
    <w:notTrueType/>
    <w:pitch w:val="default"/>
  </w:font>
  <w:font w:name="GothaProBol">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C62A7"/>
    <w:multiLevelType w:val="multilevel"/>
    <w:tmpl w:val="D760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71A6E"/>
    <w:multiLevelType w:val="multilevel"/>
    <w:tmpl w:val="6944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883F89"/>
    <w:multiLevelType w:val="multilevel"/>
    <w:tmpl w:val="5932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505ED"/>
    <w:multiLevelType w:val="multilevel"/>
    <w:tmpl w:val="2E6C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E27B19"/>
    <w:multiLevelType w:val="multilevel"/>
    <w:tmpl w:val="6018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C43F5"/>
    <w:multiLevelType w:val="multilevel"/>
    <w:tmpl w:val="A470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3078F"/>
    <w:multiLevelType w:val="multilevel"/>
    <w:tmpl w:val="670E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BD1C51"/>
    <w:multiLevelType w:val="multilevel"/>
    <w:tmpl w:val="0844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E3B62"/>
    <w:multiLevelType w:val="multilevel"/>
    <w:tmpl w:val="BEB4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633DC4"/>
    <w:multiLevelType w:val="multilevel"/>
    <w:tmpl w:val="87204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1F48ED"/>
    <w:multiLevelType w:val="multilevel"/>
    <w:tmpl w:val="FDF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4E111D"/>
    <w:multiLevelType w:val="multilevel"/>
    <w:tmpl w:val="7FDCB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47DDC"/>
    <w:multiLevelType w:val="multilevel"/>
    <w:tmpl w:val="8FC4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5377"/>
    <w:multiLevelType w:val="multilevel"/>
    <w:tmpl w:val="78B2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826A9D"/>
    <w:multiLevelType w:val="multilevel"/>
    <w:tmpl w:val="BB0AFD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266D68"/>
    <w:multiLevelType w:val="multilevel"/>
    <w:tmpl w:val="F53A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5A2382"/>
    <w:multiLevelType w:val="multilevel"/>
    <w:tmpl w:val="B4D0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F350EE"/>
    <w:multiLevelType w:val="multilevel"/>
    <w:tmpl w:val="1A1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F44831"/>
    <w:multiLevelType w:val="multilevel"/>
    <w:tmpl w:val="69B4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6"/>
  </w:num>
  <w:num w:numId="3">
    <w:abstractNumId w:val="1"/>
  </w:num>
  <w:num w:numId="4">
    <w:abstractNumId w:val="14"/>
  </w:num>
  <w:num w:numId="5">
    <w:abstractNumId w:val="10"/>
  </w:num>
  <w:num w:numId="6">
    <w:abstractNumId w:val="9"/>
  </w:num>
  <w:num w:numId="7">
    <w:abstractNumId w:val="3"/>
  </w:num>
  <w:num w:numId="8">
    <w:abstractNumId w:val="7"/>
  </w:num>
  <w:num w:numId="9">
    <w:abstractNumId w:val="15"/>
  </w:num>
  <w:num w:numId="10">
    <w:abstractNumId w:val="17"/>
  </w:num>
  <w:num w:numId="11">
    <w:abstractNumId w:val="11"/>
  </w:num>
  <w:num w:numId="12">
    <w:abstractNumId w:val="0"/>
  </w:num>
  <w:num w:numId="13">
    <w:abstractNumId w:val="4"/>
  </w:num>
  <w:num w:numId="14">
    <w:abstractNumId w:val="13"/>
  </w:num>
  <w:num w:numId="15">
    <w:abstractNumId w:val="18"/>
  </w:num>
  <w:num w:numId="16">
    <w:abstractNumId w:val="5"/>
  </w:num>
  <w:num w:numId="17">
    <w:abstractNumId w:val="12"/>
  </w:num>
  <w:num w:numId="18">
    <w:abstractNumId w:val="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906"/>
    <w:rsid w:val="00001384"/>
    <w:rsid w:val="0000262E"/>
    <w:rsid w:val="00002666"/>
    <w:rsid w:val="00003E35"/>
    <w:rsid w:val="00003E59"/>
    <w:rsid w:val="00005C3D"/>
    <w:rsid w:val="00007931"/>
    <w:rsid w:val="00011D0A"/>
    <w:rsid w:val="00012318"/>
    <w:rsid w:val="00012BF9"/>
    <w:rsid w:val="00013AD1"/>
    <w:rsid w:val="00015A2D"/>
    <w:rsid w:val="00017583"/>
    <w:rsid w:val="00020CA0"/>
    <w:rsid w:val="00020FBC"/>
    <w:rsid w:val="00022005"/>
    <w:rsid w:val="0002271E"/>
    <w:rsid w:val="00023BDE"/>
    <w:rsid w:val="0002451C"/>
    <w:rsid w:val="00025616"/>
    <w:rsid w:val="00025F20"/>
    <w:rsid w:val="00026DB8"/>
    <w:rsid w:val="00026DE4"/>
    <w:rsid w:val="00027CAE"/>
    <w:rsid w:val="00027F81"/>
    <w:rsid w:val="000318E5"/>
    <w:rsid w:val="000329EC"/>
    <w:rsid w:val="00036985"/>
    <w:rsid w:val="00040567"/>
    <w:rsid w:val="00040FC5"/>
    <w:rsid w:val="00042C58"/>
    <w:rsid w:val="00042EEE"/>
    <w:rsid w:val="00045D0F"/>
    <w:rsid w:val="00045FBB"/>
    <w:rsid w:val="00050942"/>
    <w:rsid w:val="00051BB3"/>
    <w:rsid w:val="00053B74"/>
    <w:rsid w:val="00054244"/>
    <w:rsid w:val="00055FD7"/>
    <w:rsid w:val="000657B8"/>
    <w:rsid w:val="00066DDA"/>
    <w:rsid w:val="00066FF9"/>
    <w:rsid w:val="00071503"/>
    <w:rsid w:val="00071658"/>
    <w:rsid w:val="00071F21"/>
    <w:rsid w:val="00072AC9"/>
    <w:rsid w:val="00074519"/>
    <w:rsid w:val="00074C93"/>
    <w:rsid w:val="000773AA"/>
    <w:rsid w:val="000776BE"/>
    <w:rsid w:val="00077720"/>
    <w:rsid w:val="00077F2E"/>
    <w:rsid w:val="00077FA9"/>
    <w:rsid w:val="000811F6"/>
    <w:rsid w:val="00081D41"/>
    <w:rsid w:val="00086BB9"/>
    <w:rsid w:val="00092608"/>
    <w:rsid w:val="000927FA"/>
    <w:rsid w:val="00095005"/>
    <w:rsid w:val="0009511E"/>
    <w:rsid w:val="000962A4"/>
    <w:rsid w:val="000A22CD"/>
    <w:rsid w:val="000A34D3"/>
    <w:rsid w:val="000A39F8"/>
    <w:rsid w:val="000A5702"/>
    <w:rsid w:val="000A64CD"/>
    <w:rsid w:val="000A65ED"/>
    <w:rsid w:val="000B067E"/>
    <w:rsid w:val="000B1529"/>
    <w:rsid w:val="000B19CC"/>
    <w:rsid w:val="000B2D2F"/>
    <w:rsid w:val="000B3694"/>
    <w:rsid w:val="000B644D"/>
    <w:rsid w:val="000B6457"/>
    <w:rsid w:val="000C1CEC"/>
    <w:rsid w:val="000C32E6"/>
    <w:rsid w:val="000C45B0"/>
    <w:rsid w:val="000C6664"/>
    <w:rsid w:val="000D0B0C"/>
    <w:rsid w:val="000D21D9"/>
    <w:rsid w:val="000D2E3B"/>
    <w:rsid w:val="000D5342"/>
    <w:rsid w:val="000D6225"/>
    <w:rsid w:val="000D795E"/>
    <w:rsid w:val="000E16E1"/>
    <w:rsid w:val="000E1760"/>
    <w:rsid w:val="000E210C"/>
    <w:rsid w:val="000E243D"/>
    <w:rsid w:val="000E3352"/>
    <w:rsid w:val="000E393F"/>
    <w:rsid w:val="000E4CA4"/>
    <w:rsid w:val="000E57C3"/>
    <w:rsid w:val="000E5961"/>
    <w:rsid w:val="000E5C23"/>
    <w:rsid w:val="000E62B8"/>
    <w:rsid w:val="000F2261"/>
    <w:rsid w:val="000F44B8"/>
    <w:rsid w:val="000F460D"/>
    <w:rsid w:val="000F57D9"/>
    <w:rsid w:val="000F57E3"/>
    <w:rsid w:val="000F59E7"/>
    <w:rsid w:val="000F5E4C"/>
    <w:rsid w:val="00100184"/>
    <w:rsid w:val="00101F24"/>
    <w:rsid w:val="00105950"/>
    <w:rsid w:val="00106BED"/>
    <w:rsid w:val="00107908"/>
    <w:rsid w:val="00107E03"/>
    <w:rsid w:val="00110E36"/>
    <w:rsid w:val="0011174E"/>
    <w:rsid w:val="00111F05"/>
    <w:rsid w:val="001128FA"/>
    <w:rsid w:val="001135A1"/>
    <w:rsid w:val="001137ED"/>
    <w:rsid w:val="00113ECA"/>
    <w:rsid w:val="00116808"/>
    <w:rsid w:val="00116C9D"/>
    <w:rsid w:val="0012038E"/>
    <w:rsid w:val="0012086D"/>
    <w:rsid w:val="00120E6D"/>
    <w:rsid w:val="001237FD"/>
    <w:rsid w:val="001250F3"/>
    <w:rsid w:val="00125F28"/>
    <w:rsid w:val="0012714D"/>
    <w:rsid w:val="00127332"/>
    <w:rsid w:val="001278B0"/>
    <w:rsid w:val="00130779"/>
    <w:rsid w:val="001316A5"/>
    <w:rsid w:val="00131BF1"/>
    <w:rsid w:val="00132225"/>
    <w:rsid w:val="001347EA"/>
    <w:rsid w:val="001351B6"/>
    <w:rsid w:val="001367CA"/>
    <w:rsid w:val="00136C59"/>
    <w:rsid w:val="00136E6B"/>
    <w:rsid w:val="001379A9"/>
    <w:rsid w:val="00137BF5"/>
    <w:rsid w:val="00141521"/>
    <w:rsid w:val="0014210C"/>
    <w:rsid w:val="00142678"/>
    <w:rsid w:val="001426B4"/>
    <w:rsid w:val="00144BDA"/>
    <w:rsid w:val="00145D72"/>
    <w:rsid w:val="001507B7"/>
    <w:rsid w:val="00151684"/>
    <w:rsid w:val="00156E49"/>
    <w:rsid w:val="001572F9"/>
    <w:rsid w:val="00157C76"/>
    <w:rsid w:val="0016173C"/>
    <w:rsid w:val="00163906"/>
    <w:rsid w:val="00167F6C"/>
    <w:rsid w:val="001745AF"/>
    <w:rsid w:val="001755A5"/>
    <w:rsid w:val="00176161"/>
    <w:rsid w:val="001764BE"/>
    <w:rsid w:val="00176520"/>
    <w:rsid w:val="00184B5D"/>
    <w:rsid w:val="00184D97"/>
    <w:rsid w:val="00185542"/>
    <w:rsid w:val="001861E3"/>
    <w:rsid w:val="001870B0"/>
    <w:rsid w:val="0018747B"/>
    <w:rsid w:val="001901C9"/>
    <w:rsid w:val="00191273"/>
    <w:rsid w:val="00191612"/>
    <w:rsid w:val="001919A6"/>
    <w:rsid w:val="001956FD"/>
    <w:rsid w:val="00195AA5"/>
    <w:rsid w:val="00197244"/>
    <w:rsid w:val="00197A52"/>
    <w:rsid w:val="00197CC1"/>
    <w:rsid w:val="001A0D54"/>
    <w:rsid w:val="001A2B9B"/>
    <w:rsid w:val="001B2FCA"/>
    <w:rsid w:val="001B3F92"/>
    <w:rsid w:val="001B43E1"/>
    <w:rsid w:val="001B47B0"/>
    <w:rsid w:val="001B4D81"/>
    <w:rsid w:val="001B626D"/>
    <w:rsid w:val="001B6A02"/>
    <w:rsid w:val="001B7D87"/>
    <w:rsid w:val="001B7D9B"/>
    <w:rsid w:val="001B7E11"/>
    <w:rsid w:val="001C2102"/>
    <w:rsid w:val="001C2167"/>
    <w:rsid w:val="001C4D04"/>
    <w:rsid w:val="001C520D"/>
    <w:rsid w:val="001C77E3"/>
    <w:rsid w:val="001D0B3B"/>
    <w:rsid w:val="001D0BAC"/>
    <w:rsid w:val="001D1DA2"/>
    <w:rsid w:val="001D2F9C"/>
    <w:rsid w:val="001D4671"/>
    <w:rsid w:val="001D54C9"/>
    <w:rsid w:val="001D5DE3"/>
    <w:rsid w:val="001D7055"/>
    <w:rsid w:val="001D7FE3"/>
    <w:rsid w:val="001E0023"/>
    <w:rsid w:val="001E088B"/>
    <w:rsid w:val="001E0BC8"/>
    <w:rsid w:val="001E1B51"/>
    <w:rsid w:val="001E241E"/>
    <w:rsid w:val="001E2D19"/>
    <w:rsid w:val="001E4548"/>
    <w:rsid w:val="001E4B44"/>
    <w:rsid w:val="001E5F49"/>
    <w:rsid w:val="001F1A59"/>
    <w:rsid w:val="001F211C"/>
    <w:rsid w:val="001F23B8"/>
    <w:rsid w:val="001F2A27"/>
    <w:rsid w:val="001F5B57"/>
    <w:rsid w:val="002005C3"/>
    <w:rsid w:val="00200B2E"/>
    <w:rsid w:val="00200CAF"/>
    <w:rsid w:val="0020159D"/>
    <w:rsid w:val="00201FB9"/>
    <w:rsid w:val="0020221D"/>
    <w:rsid w:val="002029DD"/>
    <w:rsid w:val="0020370C"/>
    <w:rsid w:val="00204572"/>
    <w:rsid w:val="00204A10"/>
    <w:rsid w:val="00205684"/>
    <w:rsid w:val="00205A13"/>
    <w:rsid w:val="00206703"/>
    <w:rsid w:val="00211188"/>
    <w:rsid w:val="00211314"/>
    <w:rsid w:val="0021177C"/>
    <w:rsid w:val="00211D34"/>
    <w:rsid w:val="00212D89"/>
    <w:rsid w:val="00212F41"/>
    <w:rsid w:val="002134D2"/>
    <w:rsid w:val="00215107"/>
    <w:rsid w:val="002165E2"/>
    <w:rsid w:val="00216A28"/>
    <w:rsid w:val="00220918"/>
    <w:rsid w:val="002213FD"/>
    <w:rsid w:val="00221F4C"/>
    <w:rsid w:val="0022257A"/>
    <w:rsid w:val="00223E35"/>
    <w:rsid w:val="00223FCA"/>
    <w:rsid w:val="00224692"/>
    <w:rsid w:val="0022495D"/>
    <w:rsid w:val="002252E5"/>
    <w:rsid w:val="00227291"/>
    <w:rsid w:val="00231B79"/>
    <w:rsid w:val="00232394"/>
    <w:rsid w:val="00234A7C"/>
    <w:rsid w:val="0023726C"/>
    <w:rsid w:val="00237CC3"/>
    <w:rsid w:val="00241C1E"/>
    <w:rsid w:val="00242426"/>
    <w:rsid w:val="00246043"/>
    <w:rsid w:val="0025097E"/>
    <w:rsid w:val="00251405"/>
    <w:rsid w:val="0025147C"/>
    <w:rsid w:val="00254324"/>
    <w:rsid w:val="00254824"/>
    <w:rsid w:val="002563FD"/>
    <w:rsid w:val="00257046"/>
    <w:rsid w:val="0025796A"/>
    <w:rsid w:val="00263098"/>
    <w:rsid w:val="0026595A"/>
    <w:rsid w:val="002667B3"/>
    <w:rsid w:val="002671D9"/>
    <w:rsid w:val="002671E1"/>
    <w:rsid w:val="00270F48"/>
    <w:rsid w:val="00270FC6"/>
    <w:rsid w:val="00273CBF"/>
    <w:rsid w:val="00274D47"/>
    <w:rsid w:val="002750E4"/>
    <w:rsid w:val="0027580C"/>
    <w:rsid w:val="00280DFD"/>
    <w:rsid w:val="00281955"/>
    <w:rsid w:val="00282159"/>
    <w:rsid w:val="00282231"/>
    <w:rsid w:val="00282414"/>
    <w:rsid w:val="002838FD"/>
    <w:rsid w:val="002872A9"/>
    <w:rsid w:val="00287505"/>
    <w:rsid w:val="0029202D"/>
    <w:rsid w:val="002924A4"/>
    <w:rsid w:val="002926EE"/>
    <w:rsid w:val="00295814"/>
    <w:rsid w:val="00295A8A"/>
    <w:rsid w:val="00296A14"/>
    <w:rsid w:val="00297351"/>
    <w:rsid w:val="00297DD8"/>
    <w:rsid w:val="002A00CE"/>
    <w:rsid w:val="002A0B0C"/>
    <w:rsid w:val="002A0EA0"/>
    <w:rsid w:val="002A1794"/>
    <w:rsid w:val="002A213C"/>
    <w:rsid w:val="002A2716"/>
    <w:rsid w:val="002A3141"/>
    <w:rsid w:val="002A6BBA"/>
    <w:rsid w:val="002A7C4B"/>
    <w:rsid w:val="002B0498"/>
    <w:rsid w:val="002B0C36"/>
    <w:rsid w:val="002B3DC0"/>
    <w:rsid w:val="002B6622"/>
    <w:rsid w:val="002B6E5A"/>
    <w:rsid w:val="002C0539"/>
    <w:rsid w:val="002C14D7"/>
    <w:rsid w:val="002C162D"/>
    <w:rsid w:val="002C1919"/>
    <w:rsid w:val="002C2CED"/>
    <w:rsid w:val="002D03CE"/>
    <w:rsid w:val="002D25C5"/>
    <w:rsid w:val="002D280C"/>
    <w:rsid w:val="002D2A6C"/>
    <w:rsid w:val="002D2D1A"/>
    <w:rsid w:val="002D35DD"/>
    <w:rsid w:val="002D3A11"/>
    <w:rsid w:val="002D427D"/>
    <w:rsid w:val="002D491A"/>
    <w:rsid w:val="002D4C64"/>
    <w:rsid w:val="002D7F83"/>
    <w:rsid w:val="002E09D6"/>
    <w:rsid w:val="002E4E75"/>
    <w:rsid w:val="002E657B"/>
    <w:rsid w:val="002E67C7"/>
    <w:rsid w:val="002E7F83"/>
    <w:rsid w:val="002F204D"/>
    <w:rsid w:val="002F3CE3"/>
    <w:rsid w:val="002F471A"/>
    <w:rsid w:val="002F5DA9"/>
    <w:rsid w:val="003013AA"/>
    <w:rsid w:val="00302E55"/>
    <w:rsid w:val="00302F74"/>
    <w:rsid w:val="0030360B"/>
    <w:rsid w:val="00304BB3"/>
    <w:rsid w:val="00305962"/>
    <w:rsid w:val="0030704B"/>
    <w:rsid w:val="0030721F"/>
    <w:rsid w:val="00307BE3"/>
    <w:rsid w:val="00307FE7"/>
    <w:rsid w:val="0031105F"/>
    <w:rsid w:val="00313659"/>
    <w:rsid w:val="003154E7"/>
    <w:rsid w:val="003166F2"/>
    <w:rsid w:val="00320006"/>
    <w:rsid w:val="0032004D"/>
    <w:rsid w:val="0032136D"/>
    <w:rsid w:val="00323E9D"/>
    <w:rsid w:val="00326295"/>
    <w:rsid w:val="00326515"/>
    <w:rsid w:val="0033053B"/>
    <w:rsid w:val="00330B24"/>
    <w:rsid w:val="0033378B"/>
    <w:rsid w:val="00333F38"/>
    <w:rsid w:val="00334165"/>
    <w:rsid w:val="0033517C"/>
    <w:rsid w:val="00340AC5"/>
    <w:rsid w:val="00341ABB"/>
    <w:rsid w:val="00341D76"/>
    <w:rsid w:val="0034203B"/>
    <w:rsid w:val="003420C8"/>
    <w:rsid w:val="00342691"/>
    <w:rsid w:val="0034331D"/>
    <w:rsid w:val="00346743"/>
    <w:rsid w:val="00346A75"/>
    <w:rsid w:val="00346E30"/>
    <w:rsid w:val="003472FC"/>
    <w:rsid w:val="00347B2F"/>
    <w:rsid w:val="0035146D"/>
    <w:rsid w:val="003532D9"/>
    <w:rsid w:val="0035362E"/>
    <w:rsid w:val="00355657"/>
    <w:rsid w:val="003558AD"/>
    <w:rsid w:val="003605E5"/>
    <w:rsid w:val="003637DD"/>
    <w:rsid w:val="00365716"/>
    <w:rsid w:val="00366591"/>
    <w:rsid w:val="00372BB9"/>
    <w:rsid w:val="00373D0D"/>
    <w:rsid w:val="0037563A"/>
    <w:rsid w:val="00375905"/>
    <w:rsid w:val="0037619A"/>
    <w:rsid w:val="003767A2"/>
    <w:rsid w:val="00377152"/>
    <w:rsid w:val="00377815"/>
    <w:rsid w:val="00380C74"/>
    <w:rsid w:val="00381551"/>
    <w:rsid w:val="00382ABF"/>
    <w:rsid w:val="00390163"/>
    <w:rsid w:val="00391276"/>
    <w:rsid w:val="00397511"/>
    <w:rsid w:val="00397796"/>
    <w:rsid w:val="003A0557"/>
    <w:rsid w:val="003A0867"/>
    <w:rsid w:val="003A0ACE"/>
    <w:rsid w:val="003A1A53"/>
    <w:rsid w:val="003A1CD5"/>
    <w:rsid w:val="003A26CF"/>
    <w:rsid w:val="003A3680"/>
    <w:rsid w:val="003A3FB5"/>
    <w:rsid w:val="003A5762"/>
    <w:rsid w:val="003A5FCA"/>
    <w:rsid w:val="003A7FE4"/>
    <w:rsid w:val="003B4344"/>
    <w:rsid w:val="003C376B"/>
    <w:rsid w:val="003C3786"/>
    <w:rsid w:val="003C4AAC"/>
    <w:rsid w:val="003C55A5"/>
    <w:rsid w:val="003C5B0D"/>
    <w:rsid w:val="003C6EA7"/>
    <w:rsid w:val="003C71D4"/>
    <w:rsid w:val="003C75BD"/>
    <w:rsid w:val="003D25FB"/>
    <w:rsid w:val="003D6FF8"/>
    <w:rsid w:val="003D7A45"/>
    <w:rsid w:val="003E1022"/>
    <w:rsid w:val="003E1F6B"/>
    <w:rsid w:val="003E3005"/>
    <w:rsid w:val="003E3456"/>
    <w:rsid w:val="003E4B7C"/>
    <w:rsid w:val="003E54B1"/>
    <w:rsid w:val="003E6290"/>
    <w:rsid w:val="003F022F"/>
    <w:rsid w:val="003F0B00"/>
    <w:rsid w:val="003F426D"/>
    <w:rsid w:val="003F58EA"/>
    <w:rsid w:val="003F5BAB"/>
    <w:rsid w:val="003F7D73"/>
    <w:rsid w:val="00405E5B"/>
    <w:rsid w:val="00406DA3"/>
    <w:rsid w:val="004119DF"/>
    <w:rsid w:val="00411D39"/>
    <w:rsid w:val="0041260A"/>
    <w:rsid w:val="004141E9"/>
    <w:rsid w:val="0041510C"/>
    <w:rsid w:val="00415D87"/>
    <w:rsid w:val="00416D55"/>
    <w:rsid w:val="0041719A"/>
    <w:rsid w:val="004207DD"/>
    <w:rsid w:val="00426299"/>
    <w:rsid w:val="004263FD"/>
    <w:rsid w:val="00426842"/>
    <w:rsid w:val="00430FB8"/>
    <w:rsid w:val="00432A44"/>
    <w:rsid w:val="00432F10"/>
    <w:rsid w:val="004340E0"/>
    <w:rsid w:val="00434662"/>
    <w:rsid w:val="00440997"/>
    <w:rsid w:val="00440ED2"/>
    <w:rsid w:val="00442106"/>
    <w:rsid w:val="00443F50"/>
    <w:rsid w:val="004445B0"/>
    <w:rsid w:val="00446C49"/>
    <w:rsid w:val="004474AC"/>
    <w:rsid w:val="00447ED6"/>
    <w:rsid w:val="00453D2D"/>
    <w:rsid w:val="004556C9"/>
    <w:rsid w:val="0045633D"/>
    <w:rsid w:val="00456CBA"/>
    <w:rsid w:val="00457C98"/>
    <w:rsid w:val="00461034"/>
    <w:rsid w:val="00461A37"/>
    <w:rsid w:val="00461F87"/>
    <w:rsid w:val="0046227B"/>
    <w:rsid w:val="00463272"/>
    <w:rsid w:val="00463D7E"/>
    <w:rsid w:val="00464523"/>
    <w:rsid w:val="00464634"/>
    <w:rsid w:val="00464BD3"/>
    <w:rsid w:val="0046788E"/>
    <w:rsid w:val="00467F3A"/>
    <w:rsid w:val="00471204"/>
    <w:rsid w:val="0047385C"/>
    <w:rsid w:val="00474419"/>
    <w:rsid w:val="00474AA4"/>
    <w:rsid w:val="00475BB0"/>
    <w:rsid w:val="00481A93"/>
    <w:rsid w:val="004836B4"/>
    <w:rsid w:val="0048539C"/>
    <w:rsid w:val="00485A43"/>
    <w:rsid w:val="004862F9"/>
    <w:rsid w:val="00487FBE"/>
    <w:rsid w:val="00490280"/>
    <w:rsid w:val="00490576"/>
    <w:rsid w:val="0049741E"/>
    <w:rsid w:val="00497582"/>
    <w:rsid w:val="0049775C"/>
    <w:rsid w:val="004A0010"/>
    <w:rsid w:val="004A0BBD"/>
    <w:rsid w:val="004A15C5"/>
    <w:rsid w:val="004A16CC"/>
    <w:rsid w:val="004A39CE"/>
    <w:rsid w:val="004A3F6C"/>
    <w:rsid w:val="004A620B"/>
    <w:rsid w:val="004B3CCF"/>
    <w:rsid w:val="004B597D"/>
    <w:rsid w:val="004C1410"/>
    <w:rsid w:val="004C16D5"/>
    <w:rsid w:val="004C1AE3"/>
    <w:rsid w:val="004C1CF4"/>
    <w:rsid w:val="004C3846"/>
    <w:rsid w:val="004C4955"/>
    <w:rsid w:val="004C5412"/>
    <w:rsid w:val="004D251A"/>
    <w:rsid w:val="004D7822"/>
    <w:rsid w:val="004E2BF4"/>
    <w:rsid w:val="004E6CA6"/>
    <w:rsid w:val="004F0692"/>
    <w:rsid w:val="004F2AEB"/>
    <w:rsid w:val="004F5D71"/>
    <w:rsid w:val="004F6ADA"/>
    <w:rsid w:val="004F7CC1"/>
    <w:rsid w:val="005019DD"/>
    <w:rsid w:val="0050233B"/>
    <w:rsid w:val="005025CC"/>
    <w:rsid w:val="00502F45"/>
    <w:rsid w:val="005032D7"/>
    <w:rsid w:val="00503F6A"/>
    <w:rsid w:val="00504770"/>
    <w:rsid w:val="00504E2D"/>
    <w:rsid w:val="00505CCE"/>
    <w:rsid w:val="00506418"/>
    <w:rsid w:val="00510B9E"/>
    <w:rsid w:val="005130A8"/>
    <w:rsid w:val="00513389"/>
    <w:rsid w:val="00515621"/>
    <w:rsid w:val="0051778B"/>
    <w:rsid w:val="005178B8"/>
    <w:rsid w:val="005202FE"/>
    <w:rsid w:val="0052032B"/>
    <w:rsid w:val="005203DF"/>
    <w:rsid w:val="00520A78"/>
    <w:rsid w:val="00522BF4"/>
    <w:rsid w:val="00522F8C"/>
    <w:rsid w:val="0052402A"/>
    <w:rsid w:val="00524992"/>
    <w:rsid w:val="00524E5C"/>
    <w:rsid w:val="005253D7"/>
    <w:rsid w:val="005255F7"/>
    <w:rsid w:val="0053066A"/>
    <w:rsid w:val="00532EA9"/>
    <w:rsid w:val="00536D63"/>
    <w:rsid w:val="00537C50"/>
    <w:rsid w:val="00542DAE"/>
    <w:rsid w:val="00543159"/>
    <w:rsid w:val="00544A26"/>
    <w:rsid w:val="005469C3"/>
    <w:rsid w:val="00550ACE"/>
    <w:rsid w:val="00550C46"/>
    <w:rsid w:val="0055331C"/>
    <w:rsid w:val="005574A1"/>
    <w:rsid w:val="00560AC9"/>
    <w:rsid w:val="00560E02"/>
    <w:rsid w:val="00562C82"/>
    <w:rsid w:val="00562DE2"/>
    <w:rsid w:val="00562F51"/>
    <w:rsid w:val="00563076"/>
    <w:rsid w:val="005640E0"/>
    <w:rsid w:val="005652F4"/>
    <w:rsid w:val="00565C60"/>
    <w:rsid w:val="00567978"/>
    <w:rsid w:val="00567A4F"/>
    <w:rsid w:val="00570D47"/>
    <w:rsid w:val="005737E2"/>
    <w:rsid w:val="00573E86"/>
    <w:rsid w:val="005753DD"/>
    <w:rsid w:val="0057783A"/>
    <w:rsid w:val="00577929"/>
    <w:rsid w:val="00580C2A"/>
    <w:rsid w:val="00582C3C"/>
    <w:rsid w:val="00585E65"/>
    <w:rsid w:val="005917BF"/>
    <w:rsid w:val="00591ACE"/>
    <w:rsid w:val="005927DA"/>
    <w:rsid w:val="0059398F"/>
    <w:rsid w:val="00593A41"/>
    <w:rsid w:val="005946EA"/>
    <w:rsid w:val="00595F5E"/>
    <w:rsid w:val="00595F7A"/>
    <w:rsid w:val="00596612"/>
    <w:rsid w:val="00597168"/>
    <w:rsid w:val="005A07BE"/>
    <w:rsid w:val="005A086D"/>
    <w:rsid w:val="005A0D2C"/>
    <w:rsid w:val="005A342B"/>
    <w:rsid w:val="005A3847"/>
    <w:rsid w:val="005A5182"/>
    <w:rsid w:val="005A5682"/>
    <w:rsid w:val="005A5B76"/>
    <w:rsid w:val="005A611A"/>
    <w:rsid w:val="005A61A4"/>
    <w:rsid w:val="005A6CCD"/>
    <w:rsid w:val="005A6E14"/>
    <w:rsid w:val="005A76F1"/>
    <w:rsid w:val="005B0C2E"/>
    <w:rsid w:val="005B3DCE"/>
    <w:rsid w:val="005B48EF"/>
    <w:rsid w:val="005B62FB"/>
    <w:rsid w:val="005B6677"/>
    <w:rsid w:val="005B76D1"/>
    <w:rsid w:val="005B7F0D"/>
    <w:rsid w:val="005C1A71"/>
    <w:rsid w:val="005C5457"/>
    <w:rsid w:val="005D0110"/>
    <w:rsid w:val="005D10B4"/>
    <w:rsid w:val="005D1130"/>
    <w:rsid w:val="005D1399"/>
    <w:rsid w:val="005D1483"/>
    <w:rsid w:val="005D18C2"/>
    <w:rsid w:val="005D2BE5"/>
    <w:rsid w:val="005D3DEF"/>
    <w:rsid w:val="005D3E93"/>
    <w:rsid w:val="005D4675"/>
    <w:rsid w:val="005D5854"/>
    <w:rsid w:val="005D599B"/>
    <w:rsid w:val="005D75F9"/>
    <w:rsid w:val="005D779E"/>
    <w:rsid w:val="005D78EB"/>
    <w:rsid w:val="005E1046"/>
    <w:rsid w:val="005E17C6"/>
    <w:rsid w:val="005E34AF"/>
    <w:rsid w:val="005E3DFF"/>
    <w:rsid w:val="005E3FD2"/>
    <w:rsid w:val="005F16CF"/>
    <w:rsid w:val="005F2EBE"/>
    <w:rsid w:val="005F69B4"/>
    <w:rsid w:val="005F7350"/>
    <w:rsid w:val="00601625"/>
    <w:rsid w:val="006021E8"/>
    <w:rsid w:val="006032F9"/>
    <w:rsid w:val="00604504"/>
    <w:rsid w:val="0061073E"/>
    <w:rsid w:val="00612692"/>
    <w:rsid w:val="0061330A"/>
    <w:rsid w:val="006138DF"/>
    <w:rsid w:val="0061608D"/>
    <w:rsid w:val="00616BFA"/>
    <w:rsid w:val="00616CA2"/>
    <w:rsid w:val="0062434F"/>
    <w:rsid w:val="0062572A"/>
    <w:rsid w:val="00626290"/>
    <w:rsid w:val="0063073B"/>
    <w:rsid w:val="006310B4"/>
    <w:rsid w:val="0063390D"/>
    <w:rsid w:val="00634A68"/>
    <w:rsid w:val="00637D97"/>
    <w:rsid w:val="00640A7F"/>
    <w:rsid w:val="00641E19"/>
    <w:rsid w:val="00641E33"/>
    <w:rsid w:val="00643C83"/>
    <w:rsid w:val="006469A8"/>
    <w:rsid w:val="00646A6F"/>
    <w:rsid w:val="00646F75"/>
    <w:rsid w:val="00647F42"/>
    <w:rsid w:val="006509BC"/>
    <w:rsid w:val="006545D8"/>
    <w:rsid w:val="00656EEA"/>
    <w:rsid w:val="006605DC"/>
    <w:rsid w:val="00661246"/>
    <w:rsid w:val="00661D59"/>
    <w:rsid w:val="00662107"/>
    <w:rsid w:val="006637E2"/>
    <w:rsid w:val="00664001"/>
    <w:rsid w:val="006652A5"/>
    <w:rsid w:val="00670989"/>
    <w:rsid w:val="00671412"/>
    <w:rsid w:val="00671778"/>
    <w:rsid w:val="00673BFA"/>
    <w:rsid w:val="0067561D"/>
    <w:rsid w:val="00677DFE"/>
    <w:rsid w:val="00680547"/>
    <w:rsid w:val="0068181E"/>
    <w:rsid w:val="00682121"/>
    <w:rsid w:val="00684E7B"/>
    <w:rsid w:val="00685A47"/>
    <w:rsid w:val="0068609B"/>
    <w:rsid w:val="00687150"/>
    <w:rsid w:val="00693B22"/>
    <w:rsid w:val="0069511B"/>
    <w:rsid w:val="006A02A0"/>
    <w:rsid w:val="006A02B5"/>
    <w:rsid w:val="006A03D9"/>
    <w:rsid w:val="006A05B0"/>
    <w:rsid w:val="006A58A0"/>
    <w:rsid w:val="006A7066"/>
    <w:rsid w:val="006A7EB2"/>
    <w:rsid w:val="006B0D55"/>
    <w:rsid w:val="006B0DAD"/>
    <w:rsid w:val="006B2328"/>
    <w:rsid w:val="006B3E0A"/>
    <w:rsid w:val="006B3EF9"/>
    <w:rsid w:val="006B4C53"/>
    <w:rsid w:val="006B50FD"/>
    <w:rsid w:val="006B5C9A"/>
    <w:rsid w:val="006B717E"/>
    <w:rsid w:val="006B77C1"/>
    <w:rsid w:val="006B7ED8"/>
    <w:rsid w:val="006C05ED"/>
    <w:rsid w:val="006C2981"/>
    <w:rsid w:val="006C38BF"/>
    <w:rsid w:val="006C421F"/>
    <w:rsid w:val="006C465F"/>
    <w:rsid w:val="006C5927"/>
    <w:rsid w:val="006C6799"/>
    <w:rsid w:val="006D1C03"/>
    <w:rsid w:val="006D358D"/>
    <w:rsid w:val="006D4168"/>
    <w:rsid w:val="006D42DE"/>
    <w:rsid w:val="006D6D6C"/>
    <w:rsid w:val="006D7244"/>
    <w:rsid w:val="006E1659"/>
    <w:rsid w:val="006E7DE1"/>
    <w:rsid w:val="006F0FCB"/>
    <w:rsid w:val="006F29DC"/>
    <w:rsid w:val="006F2D09"/>
    <w:rsid w:val="006F33BD"/>
    <w:rsid w:val="006F5FA6"/>
    <w:rsid w:val="006F602B"/>
    <w:rsid w:val="006F642E"/>
    <w:rsid w:val="006F71AD"/>
    <w:rsid w:val="006F757C"/>
    <w:rsid w:val="00704323"/>
    <w:rsid w:val="0070523D"/>
    <w:rsid w:val="0070548C"/>
    <w:rsid w:val="00706E7E"/>
    <w:rsid w:val="00710316"/>
    <w:rsid w:val="00710CBB"/>
    <w:rsid w:val="007114FA"/>
    <w:rsid w:val="007116C4"/>
    <w:rsid w:val="007144E0"/>
    <w:rsid w:val="00716DD9"/>
    <w:rsid w:val="00722ACB"/>
    <w:rsid w:val="007232F3"/>
    <w:rsid w:val="00723848"/>
    <w:rsid w:val="0072441D"/>
    <w:rsid w:val="00725A07"/>
    <w:rsid w:val="007302F6"/>
    <w:rsid w:val="007322A7"/>
    <w:rsid w:val="00733AB6"/>
    <w:rsid w:val="00734C50"/>
    <w:rsid w:val="007357E6"/>
    <w:rsid w:val="00735DEB"/>
    <w:rsid w:val="00736A69"/>
    <w:rsid w:val="00736F19"/>
    <w:rsid w:val="00737AE8"/>
    <w:rsid w:val="00742E1E"/>
    <w:rsid w:val="0074705C"/>
    <w:rsid w:val="00747781"/>
    <w:rsid w:val="00750A04"/>
    <w:rsid w:val="007518AA"/>
    <w:rsid w:val="007529DD"/>
    <w:rsid w:val="0075449E"/>
    <w:rsid w:val="007563DC"/>
    <w:rsid w:val="007607ED"/>
    <w:rsid w:val="007647E8"/>
    <w:rsid w:val="00771A52"/>
    <w:rsid w:val="007720BA"/>
    <w:rsid w:val="007725CC"/>
    <w:rsid w:val="00775334"/>
    <w:rsid w:val="0077605A"/>
    <w:rsid w:val="00776272"/>
    <w:rsid w:val="00781DF3"/>
    <w:rsid w:val="0078211D"/>
    <w:rsid w:val="007847CD"/>
    <w:rsid w:val="00785654"/>
    <w:rsid w:val="00791091"/>
    <w:rsid w:val="00792192"/>
    <w:rsid w:val="00794289"/>
    <w:rsid w:val="0079481B"/>
    <w:rsid w:val="007961DC"/>
    <w:rsid w:val="0079705F"/>
    <w:rsid w:val="00797504"/>
    <w:rsid w:val="007A0CF8"/>
    <w:rsid w:val="007A13A8"/>
    <w:rsid w:val="007A146F"/>
    <w:rsid w:val="007A1870"/>
    <w:rsid w:val="007A2E40"/>
    <w:rsid w:val="007A3AA0"/>
    <w:rsid w:val="007A4E34"/>
    <w:rsid w:val="007B1BEE"/>
    <w:rsid w:val="007B5480"/>
    <w:rsid w:val="007B5B99"/>
    <w:rsid w:val="007B62FB"/>
    <w:rsid w:val="007C04BD"/>
    <w:rsid w:val="007C10C8"/>
    <w:rsid w:val="007C6CB3"/>
    <w:rsid w:val="007D2393"/>
    <w:rsid w:val="007D268A"/>
    <w:rsid w:val="007D4431"/>
    <w:rsid w:val="007D5EC0"/>
    <w:rsid w:val="007D67E6"/>
    <w:rsid w:val="007D78B5"/>
    <w:rsid w:val="007D7A27"/>
    <w:rsid w:val="007D7BEB"/>
    <w:rsid w:val="007D7D5F"/>
    <w:rsid w:val="007E07D4"/>
    <w:rsid w:val="007E1195"/>
    <w:rsid w:val="007E2188"/>
    <w:rsid w:val="007E44D4"/>
    <w:rsid w:val="007E53E0"/>
    <w:rsid w:val="007E550E"/>
    <w:rsid w:val="007F0695"/>
    <w:rsid w:val="007F0962"/>
    <w:rsid w:val="007F0DA2"/>
    <w:rsid w:val="007F1B19"/>
    <w:rsid w:val="007F1F56"/>
    <w:rsid w:val="007F2138"/>
    <w:rsid w:val="007F6225"/>
    <w:rsid w:val="007F6616"/>
    <w:rsid w:val="007F69B4"/>
    <w:rsid w:val="007F701A"/>
    <w:rsid w:val="00800264"/>
    <w:rsid w:val="00801C1F"/>
    <w:rsid w:val="00803274"/>
    <w:rsid w:val="0080561C"/>
    <w:rsid w:val="0081165B"/>
    <w:rsid w:val="00813186"/>
    <w:rsid w:val="0081384B"/>
    <w:rsid w:val="00813B8F"/>
    <w:rsid w:val="00815D8C"/>
    <w:rsid w:val="00815DA9"/>
    <w:rsid w:val="008163AB"/>
    <w:rsid w:val="00816D0B"/>
    <w:rsid w:val="0081723E"/>
    <w:rsid w:val="008174DD"/>
    <w:rsid w:val="00817F2F"/>
    <w:rsid w:val="008216DF"/>
    <w:rsid w:val="0082206F"/>
    <w:rsid w:val="00823B0D"/>
    <w:rsid w:val="00824AB2"/>
    <w:rsid w:val="00825FD5"/>
    <w:rsid w:val="00826F4F"/>
    <w:rsid w:val="008272A8"/>
    <w:rsid w:val="00827C35"/>
    <w:rsid w:val="008300F8"/>
    <w:rsid w:val="00830873"/>
    <w:rsid w:val="00832A02"/>
    <w:rsid w:val="00833A85"/>
    <w:rsid w:val="00835268"/>
    <w:rsid w:val="00835999"/>
    <w:rsid w:val="00836EAB"/>
    <w:rsid w:val="0084018C"/>
    <w:rsid w:val="00840626"/>
    <w:rsid w:val="00841CB5"/>
    <w:rsid w:val="0084212A"/>
    <w:rsid w:val="008424CF"/>
    <w:rsid w:val="008427E6"/>
    <w:rsid w:val="00843D0A"/>
    <w:rsid w:val="00843F4C"/>
    <w:rsid w:val="00845EB4"/>
    <w:rsid w:val="008503DF"/>
    <w:rsid w:val="00851CCD"/>
    <w:rsid w:val="00854698"/>
    <w:rsid w:val="00860E15"/>
    <w:rsid w:val="00861241"/>
    <w:rsid w:val="0086264B"/>
    <w:rsid w:val="008638C1"/>
    <w:rsid w:val="00870141"/>
    <w:rsid w:val="008719A4"/>
    <w:rsid w:val="00871CC2"/>
    <w:rsid w:val="00872A52"/>
    <w:rsid w:val="00873DF3"/>
    <w:rsid w:val="008759B6"/>
    <w:rsid w:val="00875FA5"/>
    <w:rsid w:val="00876B88"/>
    <w:rsid w:val="00880A64"/>
    <w:rsid w:val="008815E2"/>
    <w:rsid w:val="008818F9"/>
    <w:rsid w:val="00881EEE"/>
    <w:rsid w:val="00884412"/>
    <w:rsid w:val="008846EC"/>
    <w:rsid w:val="00884BFF"/>
    <w:rsid w:val="00884E95"/>
    <w:rsid w:val="00884EB7"/>
    <w:rsid w:val="00886F29"/>
    <w:rsid w:val="0089194D"/>
    <w:rsid w:val="00894CE5"/>
    <w:rsid w:val="00896921"/>
    <w:rsid w:val="00896E86"/>
    <w:rsid w:val="00897E43"/>
    <w:rsid w:val="008A0BAB"/>
    <w:rsid w:val="008A1266"/>
    <w:rsid w:val="008A256B"/>
    <w:rsid w:val="008A64D0"/>
    <w:rsid w:val="008A7638"/>
    <w:rsid w:val="008A7769"/>
    <w:rsid w:val="008B1664"/>
    <w:rsid w:val="008B180A"/>
    <w:rsid w:val="008B34CF"/>
    <w:rsid w:val="008B4411"/>
    <w:rsid w:val="008B566A"/>
    <w:rsid w:val="008B6490"/>
    <w:rsid w:val="008B664B"/>
    <w:rsid w:val="008B687D"/>
    <w:rsid w:val="008C0E19"/>
    <w:rsid w:val="008C3B9D"/>
    <w:rsid w:val="008C4FDA"/>
    <w:rsid w:val="008C7B37"/>
    <w:rsid w:val="008D470B"/>
    <w:rsid w:val="008D5419"/>
    <w:rsid w:val="008D5435"/>
    <w:rsid w:val="008D7D47"/>
    <w:rsid w:val="008E1E04"/>
    <w:rsid w:val="008E24BE"/>
    <w:rsid w:val="008E29D2"/>
    <w:rsid w:val="008E363A"/>
    <w:rsid w:val="008E4A88"/>
    <w:rsid w:val="008E5B61"/>
    <w:rsid w:val="008F3868"/>
    <w:rsid w:val="008F4086"/>
    <w:rsid w:val="00904F99"/>
    <w:rsid w:val="00905425"/>
    <w:rsid w:val="00910B10"/>
    <w:rsid w:val="00910D43"/>
    <w:rsid w:val="00911593"/>
    <w:rsid w:val="0091219C"/>
    <w:rsid w:val="00912C6F"/>
    <w:rsid w:val="009146EE"/>
    <w:rsid w:val="00915C6A"/>
    <w:rsid w:val="00916D5C"/>
    <w:rsid w:val="00917C0B"/>
    <w:rsid w:val="0092047D"/>
    <w:rsid w:val="00921B67"/>
    <w:rsid w:val="009222E3"/>
    <w:rsid w:val="009227DA"/>
    <w:rsid w:val="0092325A"/>
    <w:rsid w:val="00926694"/>
    <w:rsid w:val="00926B3E"/>
    <w:rsid w:val="009275B4"/>
    <w:rsid w:val="0092774D"/>
    <w:rsid w:val="0093097F"/>
    <w:rsid w:val="00933326"/>
    <w:rsid w:val="00934CE0"/>
    <w:rsid w:val="009402FC"/>
    <w:rsid w:val="00941947"/>
    <w:rsid w:val="00941A60"/>
    <w:rsid w:val="009443F8"/>
    <w:rsid w:val="00946D9D"/>
    <w:rsid w:val="00947546"/>
    <w:rsid w:val="00947602"/>
    <w:rsid w:val="00951AB9"/>
    <w:rsid w:val="0095276A"/>
    <w:rsid w:val="00952B5B"/>
    <w:rsid w:val="0095384B"/>
    <w:rsid w:val="009559B2"/>
    <w:rsid w:val="00956855"/>
    <w:rsid w:val="00956CB9"/>
    <w:rsid w:val="0096143E"/>
    <w:rsid w:val="009619CC"/>
    <w:rsid w:val="00963016"/>
    <w:rsid w:val="00963662"/>
    <w:rsid w:val="00967A3E"/>
    <w:rsid w:val="00967AB1"/>
    <w:rsid w:val="0097239D"/>
    <w:rsid w:val="0097363F"/>
    <w:rsid w:val="00973FC2"/>
    <w:rsid w:val="0097662F"/>
    <w:rsid w:val="0097678F"/>
    <w:rsid w:val="009771EA"/>
    <w:rsid w:val="00977780"/>
    <w:rsid w:val="009778ED"/>
    <w:rsid w:val="00983D8D"/>
    <w:rsid w:val="0098460A"/>
    <w:rsid w:val="009854D8"/>
    <w:rsid w:val="00985FE9"/>
    <w:rsid w:val="00986990"/>
    <w:rsid w:val="00991300"/>
    <w:rsid w:val="009943AD"/>
    <w:rsid w:val="00995821"/>
    <w:rsid w:val="00995B0A"/>
    <w:rsid w:val="00997918"/>
    <w:rsid w:val="009A277D"/>
    <w:rsid w:val="009A5FC2"/>
    <w:rsid w:val="009A613E"/>
    <w:rsid w:val="009A6B04"/>
    <w:rsid w:val="009B1A7D"/>
    <w:rsid w:val="009B1F8B"/>
    <w:rsid w:val="009B57BD"/>
    <w:rsid w:val="009B5A35"/>
    <w:rsid w:val="009B6573"/>
    <w:rsid w:val="009B690B"/>
    <w:rsid w:val="009B7351"/>
    <w:rsid w:val="009C3C63"/>
    <w:rsid w:val="009C4358"/>
    <w:rsid w:val="009C5E75"/>
    <w:rsid w:val="009D013F"/>
    <w:rsid w:val="009D0AD7"/>
    <w:rsid w:val="009D1643"/>
    <w:rsid w:val="009D1FAE"/>
    <w:rsid w:val="009D5C6A"/>
    <w:rsid w:val="009D6599"/>
    <w:rsid w:val="009D6A20"/>
    <w:rsid w:val="009E22DB"/>
    <w:rsid w:val="009E3A98"/>
    <w:rsid w:val="009E3B5A"/>
    <w:rsid w:val="009E4E3D"/>
    <w:rsid w:val="009F5009"/>
    <w:rsid w:val="009F6539"/>
    <w:rsid w:val="009F708B"/>
    <w:rsid w:val="00A05224"/>
    <w:rsid w:val="00A05F46"/>
    <w:rsid w:val="00A10D8B"/>
    <w:rsid w:val="00A10FA0"/>
    <w:rsid w:val="00A122F3"/>
    <w:rsid w:val="00A122FC"/>
    <w:rsid w:val="00A12586"/>
    <w:rsid w:val="00A146F7"/>
    <w:rsid w:val="00A154A6"/>
    <w:rsid w:val="00A22544"/>
    <w:rsid w:val="00A22B21"/>
    <w:rsid w:val="00A234F8"/>
    <w:rsid w:val="00A27B5B"/>
    <w:rsid w:val="00A31A39"/>
    <w:rsid w:val="00A31E52"/>
    <w:rsid w:val="00A3748D"/>
    <w:rsid w:val="00A441E0"/>
    <w:rsid w:val="00A4529F"/>
    <w:rsid w:val="00A467C3"/>
    <w:rsid w:val="00A4759B"/>
    <w:rsid w:val="00A53B52"/>
    <w:rsid w:val="00A54459"/>
    <w:rsid w:val="00A572DF"/>
    <w:rsid w:val="00A57975"/>
    <w:rsid w:val="00A602B1"/>
    <w:rsid w:val="00A60CCA"/>
    <w:rsid w:val="00A63C87"/>
    <w:rsid w:val="00A6597B"/>
    <w:rsid w:val="00A66987"/>
    <w:rsid w:val="00A66CEA"/>
    <w:rsid w:val="00A673FD"/>
    <w:rsid w:val="00A67B86"/>
    <w:rsid w:val="00A727EF"/>
    <w:rsid w:val="00A7332C"/>
    <w:rsid w:val="00A73F83"/>
    <w:rsid w:val="00A7581D"/>
    <w:rsid w:val="00A75D50"/>
    <w:rsid w:val="00A76405"/>
    <w:rsid w:val="00A76628"/>
    <w:rsid w:val="00A768FE"/>
    <w:rsid w:val="00A76E2C"/>
    <w:rsid w:val="00A776EC"/>
    <w:rsid w:val="00A81740"/>
    <w:rsid w:val="00A82C09"/>
    <w:rsid w:val="00A85253"/>
    <w:rsid w:val="00A85461"/>
    <w:rsid w:val="00A85644"/>
    <w:rsid w:val="00A85730"/>
    <w:rsid w:val="00A86541"/>
    <w:rsid w:val="00A86554"/>
    <w:rsid w:val="00A87BBF"/>
    <w:rsid w:val="00A87D39"/>
    <w:rsid w:val="00A9155A"/>
    <w:rsid w:val="00A91BBB"/>
    <w:rsid w:val="00A91BE0"/>
    <w:rsid w:val="00A92F74"/>
    <w:rsid w:val="00A936CD"/>
    <w:rsid w:val="00A95BA5"/>
    <w:rsid w:val="00A97450"/>
    <w:rsid w:val="00AA1AD5"/>
    <w:rsid w:val="00AA3139"/>
    <w:rsid w:val="00AA3305"/>
    <w:rsid w:val="00AA6298"/>
    <w:rsid w:val="00AA63B6"/>
    <w:rsid w:val="00AB0A87"/>
    <w:rsid w:val="00AB74D0"/>
    <w:rsid w:val="00AB7D8D"/>
    <w:rsid w:val="00AC0306"/>
    <w:rsid w:val="00AC05FD"/>
    <w:rsid w:val="00AC3191"/>
    <w:rsid w:val="00AC3250"/>
    <w:rsid w:val="00AC3BF3"/>
    <w:rsid w:val="00AC3FDC"/>
    <w:rsid w:val="00AC4915"/>
    <w:rsid w:val="00AC4DC6"/>
    <w:rsid w:val="00AD1FED"/>
    <w:rsid w:val="00AD434B"/>
    <w:rsid w:val="00AD4554"/>
    <w:rsid w:val="00AD6A8B"/>
    <w:rsid w:val="00AD7413"/>
    <w:rsid w:val="00AD7658"/>
    <w:rsid w:val="00AE1FB7"/>
    <w:rsid w:val="00AE2FC3"/>
    <w:rsid w:val="00AE3E58"/>
    <w:rsid w:val="00AE47B0"/>
    <w:rsid w:val="00AE5D2B"/>
    <w:rsid w:val="00AF1507"/>
    <w:rsid w:val="00AF1669"/>
    <w:rsid w:val="00AF2313"/>
    <w:rsid w:val="00AF333F"/>
    <w:rsid w:val="00AF564A"/>
    <w:rsid w:val="00AF5E4C"/>
    <w:rsid w:val="00AF6507"/>
    <w:rsid w:val="00B02C85"/>
    <w:rsid w:val="00B03EC5"/>
    <w:rsid w:val="00B05740"/>
    <w:rsid w:val="00B07EF0"/>
    <w:rsid w:val="00B12004"/>
    <w:rsid w:val="00B12E25"/>
    <w:rsid w:val="00B132BF"/>
    <w:rsid w:val="00B1415A"/>
    <w:rsid w:val="00B145BA"/>
    <w:rsid w:val="00B14691"/>
    <w:rsid w:val="00B15444"/>
    <w:rsid w:val="00B16CF4"/>
    <w:rsid w:val="00B17445"/>
    <w:rsid w:val="00B21066"/>
    <w:rsid w:val="00B21295"/>
    <w:rsid w:val="00B220A0"/>
    <w:rsid w:val="00B269FB"/>
    <w:rsid w:val="00B27C45"/>
    <w:rsid w:val="00B31D41"/>
    <w:rsid w:val="00B320D8"/>
    <w:rsid w:val="00B32CCB"/>
    <w:rsid w:val="00B333FE"/>
    <w:rsid w:val="00B342C2"/>
    <w:rsid w:val="00B375EE"/>
    <w:rsid w:val="00B4065C"/>
    <w:rsid w:val="00B42D8B"/>
    <w:rsid w:val="00B4305C"/>
    <w:rsid w:val="00B46212"/>
    <w:rsid w:val="00B52864"/>
    <w:rsid w:val="00B547E7"/>
    <w:rsid w:val="00B5584B"/>
    <w:rsid w:val="00B56180"/>
    <w:rsid w:val="00B568A0"/>
    <w:rsid w:val="00B61E5A"/>
    <w:rsid w:val="00B6277D"/>
    <w:rsid w:val="00B63238"/>
    <w:rsid w:val="00B6343D"/>
    <w:rsid w:val="00B637BE"/>
    <w:rsid w:val="00B65633"/>
    <w:rsid w:val="00B66704"/>
    <w:rsid w:val="00B67420"/>
    <w:rsid w:val="00B812BC"/>
    <w:rsid w:val="00B81EB9"/>
    <w:rsid w:val="00B81F08"/>
    <w:rsid w:val="00B84542"/>
    <w:rsid w:val="00B86261"/>
    <w:rsid w:val="00B878B0"/>
    <w:rsid w:val="00B9449E"/>
    <w:rsid w:val="00B94BE6"/>
    <w:rsid w:val="00B950D8"/>
    <w:rsid w:val="00B96718"/>
    <w:rsid w:val="00B97814"/>
    <w:rsid w:val="00BA0C8D"/>
    <w:rsid w:val="00BA186A"/>
    <w:rsid w:val="00BA48AC"/>
    <w:rsid w:val="00BA6528"/>
    <w:rsid w:val="00BA7C4F"/>
    <w:rsid w:val="00BB14DA"/>
    <w:rsid w:val="00BB18D1"/>
    <w:rsid w:val="00BB3350"/>
    <w:rsid w:val="00BB51D4"/>
    <w:rsid w:val="00BB6C41"/>
    <w:rsid w:val="00BB6D22"/>
    <w:rsid w:val="00BB7110"/>
    <w:rsid w:val="00BC007A"/>
    <w:rsid w:val="00BC129C"/>
    <w:rsid w:val="00BC437B"/>
    <w:rsid w:val="00BC556E"/>
    <w:rsid w:val="00BC5D56"/>
    <w:rsid w:val="00BC655B"/>
    <w:rsid w:val="00BC7AA3"/>
    <w:rsid w:val="00BD0BC2"/>
    <w:rsid w:val="00BD195E"/>
    <w:rsid w:val="00BD196A"/>
    <w:rsid w:val="00BD2275"/>
    <w:rsid w:val="00BD258D"/>
    <w:rsid w:val="00BD2665"/>
    <w:rsid w:val="00BD7CBA"/>
    <w:rsid w:val="00BE0EF0"/>
    <w:rsid w:val="00BE151B"/>
    <w:rsid w:val="00BE246A"/>
    <w:rsid w:val="00BE4292"/>
    <w:rsid w:val="00BE4621"/>
    <w:rsid w:val="00BE65AD"/>
    <w:rsid w:val="00BF17E5"/>
    <w:rsid w:val="00BF2DD1"/>
    <w:rsid w:val="00BF353E"/>
    <w:rsid w:val="00BF78ED"/>
    <w:rsid w:val="00C00051"/>
    <w:rsid w:val="00C00A94"/>
    <w:rsid w:val="00C00CB8"/>
    <w:rsid w:val="00C01CFB"/>
    <w:rsid w:val="00C023A6"/>
    <w:rsid w:val="00C0438A"/>
    <w:rsid w:val="00C046A1"/>
    <w:rsid w:val="00C047C9"/>
    <w:rsid w:val="00C04A55"/>
    <w:rsid w:val="00C050D7"/>
    <w:rsid w:val="00C05A82"/>
    <w:rsid w:val="00C10E6C"/>
    <w:rsid w:val="00C1182D"/>
    <w:rsid w:val="00C11941"/>
    <w:rsid w:val="00C11FAE"/>
    <w:rsid w:val="00C1225A"/>
    <w:rsid w:val="00C1408B"/>
    <w:rsid w:val="00C144A1"/>
    <w:rsid w:val="00C1475D"/>
    <w:rsid w:val="00C14ED1"/>
    <w:rsid w:val="00C16D03"/>
    <w:rsid w:val="00C16F28"/>
    <w:rsid w:val="00C2160E"/>
    <w:rsid w:val="00C21CF1"/>
    <w:rsid w:val="00C225AC"/>
    <w:rsid w:val="00C22936"/>
    <w:rsid w:val="00C25682"/>
    <w:rsid w:val="00C25972"/>
    <w:rsid w:val="00C266AD"/>
    <w:rsid w:val="00C2702C"/>
    <w:rsid w:val="00C27468"/>
    <w:rsid w:val="00C2791B"/>
    <w:rsid w:val="00C32826"/>
    <w:rsid w:val="00C35F03"/>
    <w:rsid w:val="00C36627"/>
    <w:rsid w:val="00C36EF5"/>
    <w:rsid w:val="00C40736"/>
    <w:rsid w:val="00C409A4"/>
    <w:rsid w:val="00C410C0"/>
    <w:rsid w:val="00C4149C"/>
    <w:rsid w:val="00C42170"/>
    <w:rsid w:val="00C4317E"/>
    <w:rsid w:val="00C443B3"/>
    <w:rsid w:val="00C448DF"/>
    <w:rsid w:val="00C471C9"/>
    <w:rsid w:val="00C474BF"/>
    <w:rsid w:val="00C47962"/>
    <w:rsid w:val="00C503D3"/>
    <w:rsid w:val="00C5296A"/>
    <w:rsid w:val="00C55083"/>
    <w:rsid w:val="00C61167"/>
    <w:rsid w:val="00C646A3"/>
    <w:rsid w:val="00C64A7F"/>
    <w:rsid w:val="00C6583A"/>
    <w:rsid w:val="00C65877"/>
    <w:rsid w:val="00C66555"/>
    <w:rsid w:val="00C66AD6"/>
    <w:rsid w:val="00C66B4B"/>
    <w:rsid w:val="00C66B5C"/>
    <w:rsid w:val="00C66C36"/>
    <w:rsid w:val="00C66DC6"/>
    <w:rsid w:val="00C67B30"/>
    <w:rsid w:val="00C67E4C"/>
    <w:rsid w:val="00C71A45"/>
    <w:rsid w:val="00C7276E"/>
    <w:rsid w:val="00C7682B"/>
    <w:rsid w:val="00C778F6"/>
    <w:rsid w:val="00C819E3"/>
    <w:rsid w:val="00C82DC9"/>
    <w:rsid w:val="00C86057"/>
    <w:rsid w:val="00C86F9F"/>
    <w:rsid w:val="00C877AB"/>
    <w:rsid w:val="00C90478"/>
    <w:rsid w:val="00C90B70"/>
    <w:rsid w:val="00C90D09"/>
    <w:rsid w:val="00C91667"/>
    <w:rsid w:val="00C92922"/>
    <w:rsid w:val="00C935EF"/>
    <w:rsid w:val="00C94DFA"/>
    <w:rsid w:val="00C9509E"/>
    <w:rsid w:val="00C9667B"/>
    <w:rsid w:val="00C96F58"/>
    <w:rsid w:val="00C9745B"/>
    <w:rsid w:val="00CA18DC"/>
    <w:rsid w:val="00CA3970"/>
    <w:rsid w:val="00CA4B92"/>
    <w:rsid w:val="00CA573B"/>
    <w:rsid w:val="00CA5BE9"/>
    <w:rsid w:val="00CA7123"/>
    <w:rsid w:val="00CA71ED"/>
    <w:rsid w:val="00CB638A"/>
    <w:rsid w:val="00CB75A1"/>
    <w:rsid w:val="00CC0E7A"/>
    <w:rsid w:val="00CC1750"/>
    <w:rsid w:val="00CC4F22"/>
    <w:rsid w:val="00CC6155"/>
    <w:rsid w:val="00CD0956"/>
    <w:rsid w:val="00CD0B72"/>
    <w:rsid w:val="00CD5941"/>
    <w:rsid w:val="00CD5A34"/>
    <w:rsid w:val="00CD77F3"/>
    <w:rsid w:val="00CE01BF"/>
    <w:rsid w:val="00CE27BB"/>
    <w:rsid w:val="00CE57CB"/>
    <w:rsid w:val="00CE5D1D"/>
    <w:rsid w:val="00CE603A"/>
    <w:rsid w:val="00CE7C7B"/>
    <w:rsid w:val="00CF0646"/>
    <w:rsid w:val="00CF1718"/>
    <w:rsid w:val="00CF2349"/>
    <w:rsid w:val="00CF27FD"/>
    <w:rsid w:val="00CF42A4"/>
    <w:rsid w:val="00CF639F"/>
    <w:rsid w:val="00CF688E"/>
    <w:rsid w:val="00CF73E9"/>
    <w:rsid w:val="00D001BC"/>
    <w:rsid w:val="00D006C2"/>
    <w:rsid w:val="00D00F28"/>
    <w:rsid w:val="00D00FD4"/>
    <w:rsid w:val="00D01528"/>
    <w:rsid w:val="00D0192B"/>
    <w:rsid w:val="00D01BFE"/>
    <w:rsid w:val="00D0262C"/>
    <w:rsid w:val="00D049AB"/>
    <w:rsid w:val="00D04F31"/>
    <w:rsid w:val="00D050ED"/>
    <w:rsid w:val="00D0588C"/>
    <w:rsid w:val="00D05B9B"/>
    <w:rsid w:val="00D06D11"/>
    <w:rsid w:val="00D07E8E"/>
    <w:rsid w:val="00D10C8A"/>
    <w:rsid w:val="00D124A9"/>
    <w:rsid w:val="00D124B6"/>
    <w:rsid w:val="00D13313"/>
    <w:rsid w:val="00D14406"/>
    <w:rsid w:val="00D174ED"/>
    <w:rsid w:val="00D1775D"/>
    <w:rsid w:val="00D17CFF"/>
    <w:rsid w:val="00D21FE5"/>
    <w:rsid w:val="00D25E49"/>
    <w:rsid w:val="00D268BD"/>
    <w:rsid w:val="00D26D24"/>
    <w:rsid w:val="00D31FF2"/>
    <w:rsid w:val="00D326DF"/>
    <w:rsid w:val="00D32E78"/>
    <w:rsid w:val="00D33020"/>
    <w:rsid w:val="00D33C18"/>
    <w:rsid w:val="00D37A64"/>
    <w:rsid w:val="00D40451"/>
    <w:rsid w:val="00D410A0"/>
    <w:rsid w:val="00D42329"/>
    <w:rsid w:val="00D44593"/>
    <w:rsid w:val="00D44C21"/>
    <w:rsid w:val="00D52C13"/>
    <w:rsid w:val="00D54120"/>
    <w:rsid w:val="00D568A4"/>
    <w:rsid w:val="00D57194"/>
    <w:rsid w:val="00D618E9"/>
    <w:rsid w:val="00D6229B"/>
    <w:rsid w:val="00D63814"/>
    <w:rsid w:val="00D65B18"/>
    <w:rsid w:val="00D661AB"/>
    <w:rsid w:val="00D700C8"/>
    <w:rsid w:val="00D72C76"/>
    <w:rsid w:val="00D7304C"/>
    <w:rsid w:val="00D733D0"/>
    <w:rsid w:val="00D7642C"/>
    <w:rsid w:val="00D76599"/>
    <w:rsid w:val="00D80066"/>
    <w:rsid w:val="00D8067E"/>
    <w:rsid w:val="00D81DEE"/>
    <w:rsid w:val="00D8261F"/>
    <w:rsid w:val="00D83AB6"/>
    <w:rsid w:val="00D83C4C"/>
    <w:rsid w:val="00D8405B"/>
    <w:rsid w:val="00D85E47"/>
    <w:rsid w:val="00D85EFD"/>
    <w:rsid w:val="00D87A03"/>
    <w:rsid w:val="00D87AB9"/>
    <w:rsid w:val="00D92891"/>
    <w:rsid w:val="00D94E27"/>
    <w:rsid w:val="00D967C6"/>
    <w:rsid w:val="00D9692D"/>
    <w:rsid w:val="00DA0B7A"/>
    <w:rsid w:val="00DA1875"/>
    <w:rsid w:val="00DA29E1"/>
    <w:rsid w:val="00DA3DAD"/>
    <w:rsid w:val="00DA49E4"/>
    <w:rsid w:val="00DB2499"/>
    <w:rsid w:val="00DB368D"/>
    <w:rsid w:val="00DB6BE9"/>
    <w:rsid w:val="00DB7291"/>
    <w:rsid w:val="00DC09ED"/>
    <w:rsid w:val="00DC41FC"/>
    <w:rsid w:val="00DC4628"/>
    <w:rsid w:val="00DC470A"/>
    <w:rsid w:val="00DC62E5"/>
    <w:rsid w:val="00DD0AF1"/>
    <w:rsid w:val="00DD18C8"/>
    <w:rsid w:val="00DD28B7"/>
    <w:rsid w:val="00DD4081"/>
    <w:rsid w:val="00DD6B27"/>
    <w:rsid w:val="00DE18C5"/>
    <w:rsid w:val="00DE22FD"/>
    <w:rsid w:val="00DE25C0"/>
    <w:rsid w:val="00DE5D9E"/>
    <w:rsid w:val="00DE6D76"/>
    <w:rsid w:val="00DE7D78"/>
    <w:rsid w:val="00DF0FD8"/>
    <w:rsid w:val="00DF1FB5"/>
    <w:rsid w:val="00DF450A"/>
    <w:rsid w:val="00DF6C2A"/>
    <w:rsid w:val="00E00E9E"/>
    <w:rsid w:val="00E066A3"/>
    <w:rsid w:val="00E10411"/>
    <w:rsid w:val="00E11A68"/>
    <w:rsid w:val="00E166F5"/>
    <w:rsid w:val="00E17059"/>
    <w:rsid w:val="00E22025"/>
    <w:rsid w:val="00E22379"/>
    <w:rsid w:val="00E2315B"/>
    <w:rsid w:val="00E23F29"/>
    <w:rsid w:val="00E26EFB"/>
    <w:rsid w:val="00E27104"/>
    <w:rsid w:val="00E27E3D"/>
    <w:rsid w:val="00E30C46"/>
    <w:rsid w:val="00E316B8"/>
    <w:rsid w:val="00E32B71"/>
    <w:rsid w:val="00E33B25"/>
    <w:rsid w:val="00E34161"/>
    <w:rsid w:val="00E34786"/>
    <w:rsid w:val="00E34E91"/>
    <w:rsid w:val="00E34EDB"/>
    <w:rsid w:val="00E37A37"/>
    <w:rsid w:val="00E40D7C"/>
    <w:rsid w:val="00E4200D"/>
    <w:rsid w:val="00E4301E"/>
    <w:rsid w:val="00E4322D"/>
    <w:rsid w:val="00E45DF9"/>
    <w:rsid w:val="00E5055A"/>
    <w:rsid w:val="00E50583"/>
    <w:rsid w:val="00E51558"/>
    <w:rsid w:val="00E56663"/>
    <w:rsid w:val="00E57464"/>
    <w:rsid w:val="00E61C87"/>
    <w:rsid w:val="00E62F05"/>
    <w:rsid w:val="00E630D0"/>
    <w:rsid w:val="00E65A80"/>
    <w:rsid w:val="00E65EF5"/>
    <w:rsid w:val="00E70B95"/>
    <w:rsid w:val="00E70FC0"/>
    <w:rsid w:val="00E75B57"/>
    <w:rsid w:val="00E75F71"/>
    <w:rsid w:val="00E76E86"/>
    <w:rsid w:val="00E77263"/>
    <w:rsid w:val="00E806EC"/>
    <w:rsid w:val="00E82004"/>
    <w:rsid w:val="00E830BE"/>
    <w:rsid w:val="00E84DD2"/>
    <w:rsid w:val="00E8564B"/>
    <w:rsid w:val="00E90486"/>
    <w:rsid w:val="00E90A4E"/>
    <w:rsid w:val="00E93B3F"/>
    <w:rsid w:val="00E941A6"/>
    <w:rsid w:val="00E94BE3"/>
    <w:rsid w:val="00E9509A"/>
    <w:rsid w:val="00E95450"/>
    <w:rsid w:val="00E966C2"/>
    <w:rsid w:val="00EA2358"/>
    <w:rsid w:val="00EA281E"/>
    <w:rsid w:val="00EA2B6D"/>
    <w:rsid w:val="00EA2ED1"/>
    <w:rsid w:val="00EA6A4E"/>
    <w:rsid w:val="00EA6EF4"/>
    <w:rsid w:val="00EB1A5E"/>
    <w:rsid w:val="00EB1DD4"/>
    <w:rsid w:val="00EB2BA0"/>
    <w:rsid w:val="00EB3C68"/>
    <w:rsid w:val="00EB54FB"/>
    <w:rsid w:val="00EB6BEF"/>
    <w:rsid w:val="00EB7654"/>
    <w:rsid w:val="00EC2442"/>
    <w:rsid w:val="00EC2DDC"/>
    <w:rsid w:val="00ED12DE"/>
    <w:rsid w:val="00ED20FA"/>
    <w:rsid w:val="00ED3659"/>
    <w:rsid w:val="00ED442B"/>
    <w:rsid w:val="00ED6CB1"/>
    <w:rsid w:val="00ED6E4F"/>
    <w:rsid w:val="00EE1863"/>
    <w:rsid w:val="00EE24E5"/>
    <w:rsid w:val="00EE25BC"/>
    <w:rsid w:val="00EE27E5"/>
    <w:rsid w:val="00EE3902"/>
    <w:rsid w:val="00EE3DDE"/>
    <w:rsid w:val="00EF740B"/>
    <w:rsid w:val="00F00522"/>
    <w:rsid w:val="00F03618"/>
    <w:rsid w:val="00F03949"/>
    <w:rsid w:val="00F0433A"/>
    <w:rsid w:val="00F0582C"/>
    <w:rsid w:val="00F07A89"/>
    <w:rsid w:val="00F1060E"/>
    <w:rsid w:val="00F118AA"/>
    <w:rsid w:val="00F17975"/>
    <w:rsid w:val="00F17B4E"/>
    <w:rsid w:val="00F20AEC"/>
    <w:rsid w:val="00F211E9"/>
    <w:rsid w:val="00F21A2E"/>
    <w:rsid w:val="00F21C35"/>
    <w:rsid w:val="00F2716B"/>
    <w:rsid w:val="00F36A60"/>
    <w:rsid w:val="00F36AE9"/>
    <w:rsid w:val="00F40CB4"/>
    <w:rsid w:val="00F41B76"/>
    <w:rsid w:val="00F42813"/>
    <w:rsid w:val="00F43C61"/>
    <w:rsid w:val="00F47024"/>
    <w:rsid w:val="00F4762A"/>
    <w:rsid w:val="00F51FB2"/>
    <w:rsid w:val="00F53B6D"/>
    <w:rsid w:val="00F55A7D"/>
    <w:rsid w:val="00F56A6A"/>
    <w:rsid w:val="00F56F43"/>
    <w:rsid w:val="00F6073D"/>
    <w:rsid w:val="00F613FA"/>
    <w:rsid w:val="00F61FE1"/>
    <w:rsid w:val="00F61FF7"/>
    <w:rsid w:val="00F62B10"/>
    <w:rsid w:val="00F63F4A"/>
    <w:rsid w:val="00F64D0C"/>
    <w:rsid w:val="00F64E7B"/>
    <w:rsid w:val="00F651E9"/>
    <w:rsid w:val="00F670AF"/>
    <w:rsid w:val="00F708E5"/>
    <w:rsid w:val="00F731A5"/>
    <w:rsid w:val="00F74CF1"/>
    <w:rsid w:val="00F754B3"/>
    <w:rsid w:val="00F80611"/>
    <w:rsid w:val="00F80D0D"/>
    <w:rsid w:val="00F81127"/>
    <w:rsid w:val="00F8173B"/>
    <w:rsid w:val="00F8199D"/>
    <w:rsid w:val="00F83A37"/>
    <w:rsid w:val="00F85FAF"/>
    <w:rsid w:val="00F90AE4"/>
    <w:rsid w:val="00F91B0D"/>
    <w:rsid w:val="00F9305A"/>
    <w:rsid w:val="00F94C6F"/>
    <w:rsid w:val="00FA0BBD"/>
    <w:rsid w:val="00FA135B"/>
    <w:rsid w:val="00FA15E7"/>
    <w:rsid w:val="00FA4195"/>
    <w:rsid w:val="00FA4DA0"/>
    <w:rsid w:val="00FA52B1"/>
    <w:rsid w:val="00FA5A8B"/>
    <w:rsid w:val="00FA6022"/>
    <w:rsid w:val="00FA78F3"/>
    <w:rsid w:val="00FB26C5"/>
    <w:rsid w:val="00FB3A75"/>
    <w:rsid w:val="00FB3EAA"/>
    <w:rsid w:val="00FB3ECF"/>
    <w:rsid w:val="00FB3F1B"/>
    <w:rsid w:val="00FB7314"/>
    <w:rsid w:val="00FB7DA0"/>
    <w:rsid w:val="00FC1559"/>
    <w:rsid w:val="00FC26BC"/>
    <w:rsid w:val="00FC4132"/>
    <w:rsid w:val="00FC4F49"/>
    <w:rsid w:val="00FC5532"/>
    <w:rsid w:val="00FC55AE"/>
    <w:rsid w:val="00FC6269"/>
    <w:rsid w:val="00FC6675"/>
    <w:rsid w:val="00FC68AE"/>
    <w:rsid w:val="00FC77A4"/>
    <w:rsid w:val="00FD4AF8"/>
    <w:rsid w:val="00FD59E9"/>
    <w:rsid w:val="00FE0F60"/>
    <w:rsid w:val="00FE1C88"/>
    <w:rsid w:val="00FE1D10"/>
    <w:rsid w:val="00FE2651"/>
    <w:rsid w:val="00FE3634"/>
    <w:rsid w:val="00FE4A00"/>
    <w:rsid w:val="00FF0AB9"/>
    <w:rsid w:val="00FF1D82"/>
    <w:rsid w:val="00FF49F0"/>
    <w:rsid w:val="00FF4F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BD7767B3-2497-4672-BEE3-4AC364942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0B15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BC556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79109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D81DE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unhideWhenUsed/>
    <w:qFormat/>
    <w:rsid w:val="00D81DE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C556E"/>
    <w:rPr>
      <w:rFonts w:ascii="Times New Roman" w:eastAsia="Times New Roman" w:hAnsi="Times New Roman" w:cs="Times New Roman"/>
      <w:b/>
      <w:bCs/>
      <w:sz w:val="36"/>
      <w:szCs w:val="36"/>
      <w:lang w:eastAsia="fr-FR"/>
    </w:rPr>
  </w:style>
  <w:style w:type="character" w:styleId="Lienhypertexte">
    <w:name w:val="Hyperlink"/>
    <w:basedOn w:val="Policepardfaut"/>
    <w:uiPriority w:val="99"/>
    <w:unhideWhenUsed/>
    <w:rsid w:val="00BC556E"/>
    <w:rPr>
      <w:color w:val="0000FF"/>
      <w:u w:val="single"/>
    </w:rPr>
  </w:style>
  <w:style w:type="paragraph" w:customStyle="1" w:styleId="author">
    <w:name w:val="author"/>
    <w:basedOn w:val="Normal"/>
    <w:rsid w:val="00BC556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C556E"/>
    <w:rPr>
      <w:b/>
      <w:bCs/>
    </w:rPr>
  </w:style>
  <w:style w:type="paragraph" w:customStyle="1" w:styleId="collectable-attr">
    <w:name w:val="collectable-attr"/>
    <w:basedOn w:val="Normal"/>
    <w:rsid w:val="00BC556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BC556E"/>
  </w:style>
  <w:style w:type="paragraph" w:customStyle="1" w:styleId="small">
    <w:name w:val="small"/>
    <w:basedOn w:val="Normal"/>
    <w:rsid w:val="00BC556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wrap">
    <w:name w:val="no-wrap"/>
    <w:basedOn w:val="Policepardfaut"/>
    <w:rsid w:val="00BC556E"/>
  </w:style>
  <w:style w:type="paragraph" w:customStyle="1" w:styleId="bookseller-rating">
    <w:name w:val="bookseller-rating"/>
    <w:basedOn w:val="Normal"/>
    <w:rsid w:val="00BC556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rice">
    <w:name w:val="price"/>
    <w:basedOn w:val="Policepardfaut"/>
    <w:rsid w:val="00BC556E"/>
  </w:style>
  <w:style w:type="paragraph" w:customStyle="1" w:styleId="m-sm-t">
    <w:name w:val="m-sm-t"/>
    <w:basedOn w:val="Normal"/>
    <w:rsid w:val="00BC556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lear-all">
    <w:name w:val="clear-all"/>
    <w:basedOn w:val="Normal"/>
    <w:rsid w:val="00BC556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semiHidden/>
    <w:rsid w:val="00791091"/>
    <w:rPr>
      <w:rFonts w:asciiTheme="majorHAnsi" w:eastAsiaTheme="majorEastAsia" w:hAnsiTheme="majorHAnsi" w:cstheme="majorBidi"/>
      <w:color w:val="1F4D78" w:themeColor="accent1" w:themeShade="7F"/>
      <w:sz w:val="24"/>
      <w:szCs w:val="24"/>
    </w:rPr>
  </w:style>
  <w:style w:type="character" w:styleId="CitationHTML">
    <w:name w:val="HTML Cite"/>
    <w:basedOn w:val="Policepardfaut"/>
    <w:uiPriority w:val="99"/>
    <w:semiHidden/>
    <w:unhideWhenUsed/>
    <w:rsid w:val="00791091"/>
    <w:rPr>
      <w:i/>
      <w:iCs/>
    </w:rPr>
  </w:style>
  <w:style w:type="character" w:customStyle="1" w:styleId="st">
    <w:name w:val="st"/>
    <w:basedOn w:val="Policepardfaut"/>
    <w:rsid w:val="00791091"/>
  </w:style>
  <w:style w:type="character" w:styleId="Accentuation">
    <w:name w:val="Emphasis"/>
    <w:basedOn w:val="Policepardfaut"/>
    <w:uiPriority w:val="20"/>
    <w:qFormat/>
    <w:rsid w:val="00791091"/>
    <w:rPr>
      <w:i/>
      <w:iCs/>
    </w:rPr>
  </w:style>
  <w:style w:type="paragraph" w:styleId="PrformatHTML">
    <w:name w:val="HTML Preformatted"/>
    <w:basedOn w:val="Normal"/>
    <w:link w:val="PrformatHTMLCar"/>
    <w:uiPriority w:val="99"/>
    <w:semiHidden/>
    <w:unhideWhenUsed/>
    <w:rsid w:val="00B1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B16CF4"/>
    <w:rPr>
      <w:rFonts w:ascii="Courier New" w:eastAsia="Times New Roman" w:hAnsi="Courier New" w:cs="Courier New"/>
      <w:sz w:val="20"/>
      <w:szCs w:val="20"/>
      <w:lang w:eastAsia="fr-FR"/>
    </w:rPr>
  </w:style>
  <w:style w:type="paragraph" w:styleId="NormalWeb">
    <w:name w:val="Normal (Web)"/>
    <w:basedOn w:val="Normal"/>
    <w:uiPriority w:val="99"/>
    <w:unhideWhenUsed/>
    <w:rsid w:val="00B16CF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01">
    <w:name w:val="text01"/>
    <w:basedOn w:val="Policepardfaut"/>
    <w:rsid w:val="00FB7314"/>
  </w:style>
  <w:style w:type="character" w:customStyle="1" w:styleId="Titre1Car">
    <w:name w:val="Titre 1 Car"/>
    <w:basedOn w:val="Policepardfaut"/>
    <w:link w:val="Titre1"/>
    <w:uiPriority w:val="9"/>
    <w:rsid w:val="000B1529"/>
    <w:rPr>
      <w:rFonts w:asciiTheme="majorHAnsi" w:eastAsiaTheme="majorEastAsia" w:hAnsiTheme="majorHAnsi" w:cstheme="majorBidi"/>
      <w:color w:val="2E74B5" w:themeColor="accent1" w:themeShade="BF"/>
      <w:sz w:val="32"/>
      <w:szCs w:val="32"/>
    </w:rPr>
  </w:style>
  <w:style w:type="paragraph" w:customStyle="1" w:styleId="hlogo">
    <w:name w:val="hlogo"/>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hlogomin">
    <w:name w:val="hlogomin"/>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z-Hautduformulaire">
    <w:name w:val="HTML Top of Form"/>
    <w:basedOn w:val="Normal"/>
    <w:next w:val="Normal"/>
    <w:link w:val="z-HautduformulaireCar"/>
    <w:hidden/>
    <w:uiPriority w:val="99"/>
    <w:semiHidden/>
    <w:unhideWhenUsed/>
    <w:rsid w:val="000B1529"/>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0B1529"/>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0B1529"/>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0B1529"/>
    <w:rPr>
      <w:rFonts w:ascii="Arial" w:eastAsia="Times New Roman" w:hAnsi="Arial" w:cs="Arial"/>
      <w:vanish/>
      <w:sz w:val="16"/>
      <w:szCs w:val="16"/>
      <w:lang w:eastAsia="fr-FR"/>
    </w:rPr>
  </w:style>
  <w:style w:type="paragraph" w:customStyle="1" w:styleId="contact">
    <w:name w:val="contact"/>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uteur">
    <w:name w:val="auteur"/>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rtcategorie">
    <w:name w:val="art_categorie"/>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in-widget">
    <w:name w:val="in-widget"/>
    <w:basedOn w:val="Policepardfaut"/>
    <w:rsid w:val="000B1529"/>
  </w:style>
  <w:style w:type="character" w:customStyle="1" w:styleId="in-top">
    <w:name w:val="in-top"/>
    <w:basedOn w:val="Policepardfaut"/>
    <w:rsid w:val="000B1529"/>
  </w:style>
  <w:style w:type="character" w:customStyle="1" w:styleId="s1">
    <w:name w:val="s1"/>
    <w:basedOn w:val="Policepardfaut"/>
    <w:rsid w:val="000B1529"/>
  </w:style>
  <w:style w:type="paragraph" w:customStyle="1" w:styleId="p1">
    <w:name w:val="p1"/>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2">
    <w:name w:val="p2"/>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3">
    <w:name w:val="p3"/>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2">
    <w:name w:val="s2"/>
    <w:basedOn w:val="Policepardfaut"/>
    <w:rsid w:val="000B1529"/>
  </w:style>
  <w:style w:type="character" w:styleId="Lienhypertextesuivivisit">
    <w:name w:val="FollowedHyperlink"/>
    <w:basedOn w:val="Policepardfaut"/>
    <w:uiPriority w:val="99"/>
    <w:semiHidden/>
    <w:unhideWhenUsed/>
    <w:rsid w:val="000B1529"/>
    <w:rPr>
      <w:color w:val="954F72" w:themeColor="followedHyperlink"/>
      <w:u w:val="single"/>
    </w:rPr>
  </w:style>
  <w:style w:type="character" w:customStyle="1" w:styleId="datediffusion">
    <w:name w:val="datediffusion"/>
    <w:basedOn w:val="Policepardfaut"/>
    <w:rsid w:val="000B1529"/>
  </w:style>
  <w:style w:type="character" w:customStyle="1" w:styleId="nombrevues">
    <w:name w:val="nombrevues"/>
    <w:basedOn w:val="Policepardfaut"/>
    <w:rsid w:val="000B1529"/>
  </w:style>
  <w:style w:type="character" w:customStyle="1" w:styleId="duree">
    <w:name w:val="duree"/>
    <w:basedOn w:val="Policepardfaut"/>
    <w:rsid w:val="000B1529"/>
  </w:style>
  <w:style w:type="paragraph" w:customStyle="1" w:styleId="desclongue">
    <w:name w:val="desclongue"/>
    <w:basedOn w:val="Normal"/>
    <w:rsid w:val="000B152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4Car">
    <w:name w:val="Titre 4 Car"/>
    <w:basedOn w:val="Policepardfaut"/>
    <w:link w:val="Titre4"/>
    <w:uiPriority w:val="9"/>
    <w:rsid w:val="00D81DEE"/>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rsid w:val="00D81DEE"/>
    <w:rPr>
      <w:rFonts w:asciiTheme="majorHAnsi" w:eastAsiaTheme="majorEastAsia" w:hAnsiTheme="majorHAnsi" w:cstheme="majorBidi"/>
      <w:color w:val="2E74B5" w:themeColor="accent1" w:themeShade="BF"/>
    </w:rPr>
  </w:style>
  <w:style w:type="character" w:customStyle="1" w:styleId="js-share-count">
    <w:name w:val="js-share-count"/>
    <w:basedOn w:val="Policepardfaut"/>
    <w:rsid w:val="00D81DEE"/>
  </w:style>
  <w:style w:type="character" w:customStyle="1" w:styleId="arrow-box">
    <w:name w:val="arrow-box"/>
    <w:basedOn w:val="Policepardfaut"/>
    <w:rsid w:val="00D81DEE"/>
  </w:style>
  <w:style w:type="character" w:customStyle="1" w:styleId="ob-unit">
    <w:name w:val="ob-unit"/>
    <w:basedOn w:val="Policepardfaut"/>
    <w:rsid w:val="00D81DEE"/>
  </w:style>
  <w:style w:type="character" w:customStyle="1" w:styleId="obadsheader">
    <w:name w:val="ob_ads_header"/>
    <w:basedOn w:val="Policepardfaut"/>
    <w:rsid w:val="00D81DEE"/>
  </w:style>
  <w:style w:type="character" w:customStyle="1" w:styleId="obsource">
    <w:name w:val="ob_source"/>
    <w:basedOn w:val="Policepardfaut"/>
    <w:rsid w:val="00D81DEE"/>
  </w:style>
  <w:style w:type="character" w:customStyle="1" w:styleId="rec-src-link">
    <w:name w:val="rec-src-link"/>
    <w:basedOn w:val="Policepardfaut"/>
    <w:rsid w:val="00D81DEE"/>
  </w:style>
  <w:style w:type="character" w:customStyle="1" w:styleId="oborgheader">
    <w:name w:val="ob_org_header"/>
    <w:basedOn w:val="Policepardfaut"/>
    <w:rsid w:val="00D81DEE"/>
  </w:style>
  <w:style w:type="character" w:customStyle="1" w:styleId="h">
    <w:name w:val="h"/>
    <w:basedOn w:val="Policepardfaut"/>
    <w:rsid w:val="00D81DEE"/>
  </w:style>
  <w:style w:type="character" w:customStyle="1" w:styleId="triangle">
    <w:name w:val="triangle"/>
    <w:basedOn w:val="Policepardfaut"/>
    <w:rsid w:val="00D81DEE"/>
  </w:style>
  <w:style w:type="character" w:customStyle="1" w:styleId="span">
    <w:name w:val="span"/>
    <w:basedOn w:val="Policepardfaut"/>
    <w:rsid w:val="00D81DEE"/>
  </w:style>
  <w:style w:type="paragraph" w:customStyle="1" w:styleId="btitle-bas">
    <w:name w:val="btitle-bas"/>
    <w:basedOn w:val="Normal"/>
    <w:rsid w:val="00D81DE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
    <w:name w:val="titre"/>
    <w:basedOn w:val="Policepardfaut"/>
    <w:rsid w:val="00D81DEE"/>
  </w:style>
  <w:style w:type="paragraph" w:customStyle="1" w:styleId="Titre10">
    <w:name w:val="Titre1"/>
    <w:basedOn w:val="Normal"/>
    <w:rsid w:val="00D81DE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tyle">
    <w:name w:val="Style"/>
    <w:rsid w:val="00C55083"/>
    <w:pPr>
      <w:widowControl w:val="0"/>
      <w:autoSpaceDE w:val="0"/>
      <w:autoSpaceDN w:val="0"/>
      <w:adjustRightInd w:val="0"/>
      <w:spacing w:after="0" w:line="240" w:lineRule="auto"/>
    </w:pPr>
    <w:rPr>
      <w:rFonts w:ascii="Times New Roman" w:eastAsiaTheme="minorEastAsia" w:hAnsi="Times New Roman" w:cs="Times New Roman"/>
      <w:sz w:val="24"/>
      <w:szCs w:val="24"/>
      <w:lang w:val="fr-BE" w:eastAsia="zh-CN"/>
    </w:rPr>
  </w:style>
  <w:style w:type="character" w:customStyle="1" w:styleId="timer-liste">
    <w:name w:val="timer-liste"/>
    <w:basedOn w:val="Policepardfaut"/>
    <w:rsid w:val="00297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24220">
      <w:bodyDiv w:val="1"/>
      <w:marLeft w:val="0"/>
      <w:marRight w:val="0"/>
      <w:marTop w:val="0"/>
      <w:marBottom w:val="0"/>
      <w:divBdr>
        <w:top w:val="none" w:sz="0" w:space="0" w:color="auto"/>
        <w:left w:val="none" w:sz="0" w:space="0" w:color="auto"/>
        <w:bottom w:val="none" w:sz="0" w:space="0" w:color="auto"/>
        <w:right w:val="none" w:sz="0" w:space="0" w:color="auto"/>
      </w:divBdr>
    </w:div>
    <w:div w:id="263345100">
      <w:bodyDiv w:val="1"/>
      <w:marLeft w:val="0"/>
      <w:marRight w:val="0"/>
      <w:marTop w:val="0"/>
      <w:marBottom w:val="0"/>
      <w:divBdr>
        <w:top w:val="none" w:sz="0" w:space="0" w:color="auto"/>
        <w:left w:val="none" w:sz="0" w:space="0" w:color="auto"/>
        <w:bottom w:val="none" w:sz="0" w:space="0" w:color="auto"/>
        <w:right w:val="none" w:sz="0" w:space="0" w:color="auto"/>
      </w:divBdr>
    </w:div>
    <w:div w:id="599725583">
      <w:bodyDiv w:val="1"/>
      <w:marLeft w:val="0"/>
      <w:marRight w:val="0"/>
      <w:marTop w:val="0"/>
      <w:marBottom w:val="0"/>
      <w:divBdr>
        <w:top w:val="none" w:sz="0" w:space="0" w:color="auto"/>
        <w:left w:val="none" w:sz="0" w:space="0" w:color="auto"/>
        <w:bottom w:val="none" w:sz="0" w:space="0" w:color="auto"/>
        <w:right w:val="none" w:sz="0" w:space="0" w:color="auto"/>
      </w:divBdr>
      <w:divsChild>
        <w:div w:id="623077481">
          <w:marLeft w:val="0"/>
          <w:marRight w:val="0"/>
          <w:marTop w:val="0"/>
          <w:marBottom w:val="0"/>
          <w:divBdr>
            <w:top w:val="none" w:sz="0" w:space="0" w:color="auto"/>
            <w:left w:val="none" w:sz="0" w:space="0" w:color="auto"/>
            <w:bottom w:val="none" w:sz="0" w:space="0" w:color="auto"/>
            <w:right w:val="none" w:sz="0" w:space="0" w:color="auto"/>
          </w:divBdr>
          <w:divsChild>
            <w:div w:id="1576669353">
              <w:marLeft w:val="0"/>
              <w:marRight w:val="0"/>
              <w:marTop w:val="0"/>
              <w:marBottom w:val="0"/>
              <w:divBdr>
                <w:top w:val="none" w:sz="0" w:space="0" w:color="auto"/>
                <w:left w:val="none" w:sz="0" w:space="0" w:color="auto"/>
                <w:bottom w:val="none" w:sz="0" w:space="0" w:color="auto"/>
                <w:right w:val="none" w:sz="0" w:space="0" w:color="auto"/>
              </w:divBdr>
              <w:divsChild>
                <w:div w:id="635766787">
                  <w:marLeft w:val="0"/>
                  <w:marRight w:val="0"/>
                  <w:marTop w:val="0"/>
                  <w:marBottom w:val="0"/>
                  <w:divBdr>
                    <w:top w:val="none" w:sz="0" w:space="0" w:color="auto"/>
                    <w:left w:val="none" w:sz="0" w:space="0" w:color="auto"/>
                    <w:bottom w:val="none" w:sz="0" w:space="0" w:color="auto"/>
                    <w:right w:val="none" w:sz="0" w:space="0" w:color="auto"/>
                  </w:divBdr>
                </w:div>
              </w:divsChild>
            </w:div>
            <w:div w:id="191191477">
              <w:marLeft w:val="0"/>
              <w:marRight w:val="0"/>
              <w:marTop w:val="0"/>
              <w:marBottom w:val="0"/>
              <w:divBdr>
                <w:top w:val="none" w:sz="0" w:space="0" w:color="auto"/>
                <w:left w:val="dotted" w:sz="6" w:space="8" w:color="C9D4D7"/>
                <w:bottom w:val="none" w:sz="0" w:space="0" w:color="auto"/>
                <w:right w:val="none" w:sz="0" w:space="0" w:color="auto"/>
              </w:divBdr>
              <w:divsChild>
                <w:div w:id="1015349323">
                  <w:marLeft w:val="0"/>
                  <w:marRight w:val="0"/>
                  <w:marTop w:val="150"/>
                  <w:marBottom w:val="0"/>
                  <w:divBdr>
                    <w:top w:val="none" w:sz="0" w:space="0" w:color="auto"/>
                    <w:left w:val="none" w:sz="0" w:space="0" w:color="auto"/>
                    <w:bottom w:val="none" w:sz="0" w:space="0" w:color="auto"/>
                    <w:right w:val="none" w:sz="0" w:space="0" w:color="auto"/>
                  </w:divBdr>
                </w:div>
                <w:div w:id="900411217">
                  <w:marLeft w:val="0"/>
                  <w:marRight w:val="0"/>
                  <w:marTop w:val="150"/>
                  <w:marBottom w:val="0"/>
                  <w:divBdr>
                    <w:top w:val="none" w:sz="0" w:space="0" w:color="auto"/>
                    <w:left w:val="none" w:sz="0" w:space="0" w:color="auto"/>
                    <w:bottom w:val="none" w:sz="0" w:space="0" w:color="auto"/>
                    <w:right w:val="none" w:sz="0" w:space="0" w:color="auto"/>
                  </w:divBdr>
                </w:div>
                <w:div w:id="105180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012839">
      <w:bodyDiv w:val="1"/>
      <w:marLeft w:val="0"/>
      <w:marRight w:val="0"/>
      <w:marTop w:val="0"/>
      <w:marBottom w:val="0"/>
      <w:divBdr>
        <w:top w:val="none" w:sz="0" w:space="0" w:color="auto"/>
        <w:left w:val="none" w:sz="0" w:space="0" w:color="auto"/>
        <w:bottom w:val="none" w:sz="0" w:space="0" w:color="auto"/>
        <w:right w:val="none" w:sz="0" w:space="0" w:color="auto"/>
      </w:divBdr>
      <w:divsChild>
        <w:div w:id="148061269">
          <w:marLeft w:val="0"/>
          <w:marRight w:val="0"/>
          <w:marTop w:val="0"/>
          <w:marBottom w:val="0"/>
          <w:divBdr>
            <w:top w:val="none" w:sz="0" w:space="0" w:color="auto"/>
            <w:left w:val="none" w:sz="0" w:space="0" w:color="auto"/>
            <w:bottom w:val="none" w:sz="0" w:space="0" w:color="auto"/>
            <w:right w:val="none" w:sz="0" w:space="0" w:color="auto"/>
          </w:divBdr>
          <w:divsChild>
            <w:div w:id="322129212">
              <w:marLeft w:val="0"/>
              <w:marRight w:val="0"/>
              <w:marTop w:val="0"/>
              <w:marBottom w:val="0"/>
              <w:divBdr>
                <w:top w:val="none" w:sz="0" w:space="0" w:color="auto"/>
                <w:left w:val="single" w:sz="6" w:space="11" w:color="B4B4B4"/>
                <w:bottom w:val="none" w:sz="0" w:space="0" w:color="auto"/>
                <w:right w:val="none" w:sz="0" w:space="0" w:color="auto"/>
              </w:divBdr>
              <w:divsChild>
                <w:div w:id="1896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20636">
          <w:marLeft w:val="0"/>
          <w:marRight w:val="0"/>
          <w:marTop w:val="0"/>
          <w:marBottom w:val="0"/>
          <w:divBdr>
            <w:top w:val="none" w:sz="0" w:space="14" w:color="auto"/>
            <w:left w:val="none" w:sz="0" w:space="0" w:color="auto"/>
            <w:bottom w:val="single" w:sz="6" w:space="0" w:color="BBBBBB"/>
            <w:right w:val="none" w:sz="0" w:space="0" w:color="auto"/>
          </w:divBdr>
        </w:div>
        <w:div w:id="959996075">
          <w:marLeft w:val="0"/>
          <w:marRight w:val="0"/>
          <w:marTop w:val="0"/>
          <w:marBottom w:val="0"/>
          <w:divBdr>
            <w:top w:val="none" w:sz="0" w:space="31" w:color="auto"/>
            <w:left w:val="none" w:sz="0" w:space="0" w:color="auto"/>
            <w:bottom w:val="single" w:sz="6" w:space="0" w:color="CCCCCC"/>
            <w:right w:val="none" w:sz="0" w:space="0" w:color="auto"/>
          </w:divBdr>
        </w:div>
        <w:div w:id="1013796800">
          <w:marLeft w:val="0"/>
          <w:marRight w:val="345"/>
          <w:marTop w:val="0"/>
          <w:marBottom w:val="0"/>
          <w:divBdr>
            <w:top w:val="none" w:sz="0" w:space="0" w:color="auto"/>
            <w:left w:val="none" w:sz="0" w:space="0" w:color="auto"/>
            <w:bottom w:val="none" w:sz="0" w:space="0" w:color="auto"/>
            <w:right w:val="single" w:sz="6" w:space="19" w:color="C3C3C3"/>
          </w:divBdr>
          <w:divsChild>
            <w:div w:id="126781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80204">
      <w:bodyDiv w:val="1"/>
      <w:marLeft w:val="0"/>
      <w:marRight w:val="0"/>
      <w:marTop w:val="0"/>
      <w:marBottom w:val="0"/>
      <w:divBdr>
        <w:top w:val="none" w:sz="0" w:space="0" w:color="auto"/>
        <w:left w:val="none" w:sz="0" w:space="0" w:color="auto"/>
        <w:bottom w:val="none" w:sz="0" w:space="0" w:color="auto"/>
        <w:right w:val="none" w:sz="0" w:space="0" w:color="auto"/>
      </w:divBdr>
      <w:divsChild>
        <w:div w:id="700669232">
          <w:marLeft w:val="0"/>
          <w:marRight w:val="0"/>
          <w:marTop w:val="0"/>
          <w:marBottom w:val="0"/>
          <w:divBdr>
            <w:top w:val="none" w:sz="0" w:space="0" w:color="auto"/>
            <w:left w:val="none" w:sz="0" w:space="0" w:color="auto"/>
            <w:bottom w:val="none" w:sz="0" w:space="0" w:color="auto"/>
            <w:right w:val="none" w:sz="0" w:space="0" w:color="auto"/>
          </w:divBdr>
        </w:div>
      </w:divsChild>
    </w:div>
    <w:div w:id="959996470">
      <w:bodyDiv w:val="1"/>
      <w:marLeft w:val="0"/>
      <w:marRight w:val="0"/>
      <w:marTop w:val="0"/>
      <w:marBottom w:val="0"/>
      <w:divBdr>
        <w:top w:val="none" w:sz="0" w:space="0" w:color="auto"/>
        <w:left w:val="none" w:sz="0" w:space="0" w:color="auto"/>
        <w:bottom w:val="none" w:sz="0" w:space="0" w:color="auto"/>
        <w:right w:val="none" w:sz="0" w:space="0" w:color="auto"/>
      </w:divBdr>
      <w:divsChild>
        <w:div w:id="1214195209">
          <w:marLeft w:val="0"/>
          <w:marRight w:val="0"/>
          <w:marTop w:val="0"/>
          <w:marBottom w:val="0"/>
          <w:divBdr>
            <w:top w:val="none" w:sz="0" w:space="0" w:color="auto"/>
            <w:left w:val="none" w:sz="0" w:space="0" w:color="auto"/>
            <w:bottom w:val="none" w:sz="0" w:space="0" w:color="auto"/>
            <w:right w:val="none" w:sz="0" w:space="0" w:color="auto"/>
          </w:divBdr>
        </w:div>
      </w:divsChild>
    </w:div>
    <w:div w:id="983392240">
      <w:bodyDiv w:val="1"/>
      <w:marLeft w:val="0"/>
      <w:marRight w:val="0"/>
      <w:marTop w:val="0"/>
      <w:marBottom w:val="0"/>
      <w:divBdr>
        <w:top w:val="none" w:sz="0" w:space="0" w:color="auto"/>
        <w:left w:val="none" w:sz="0" w:space="0" w:color="auto"/>
        <w:bottom w:val="none" w:sz="0" w:space="0" w:color="auto"/>
        <w:right w:val="none" w:sz="0" w:space="0" w:color="auto"/>
      </w:divBdr>
      <w:divsChild>
        <w:div w:id="747116437">
          <w:marLeft w:val="0"/>
          <w:marRight w:val="0"/>
          <w:marTop w:val="0"/>
          <w:marBottom w:val="0"/>
          <w:divBdr>
            <w:top w:val="none" w:sz="0" w:space="0" w:color="auto"/>
            <w:left w:val="none" w:sz="0" w:space="0" w:color="auto"/>
            <w:bottom w:val="none" w:sz="0" w:space="0" w:color="auto"/>
            <w:right w:val="none" w:sz="0" w:space="0" w:color="auto"/>
          </w:divBdr>
        </w:div>
        <w:div w:id="1749886090">
          <w:marLeft w:val="0"/>
          <w:marRight w:val="0"/>
          <w:marTop w:val="0"/>
          <w:marBottom w:val="0"/>
          <w:divBdr>
            <w:top w:val="none" w:sz="0" w:space="0" w:color="auto"/>
            <w:left w:val="none" w:sz="0" w:space="0" w:color="auto"/>
            <w:bottom w:val="none" w:sz="0" w:space="0" w:color="auto"/>
            <w:right w:val="none" w:sz="0" w:space="0" w:color="auto"/>
          </w:divBdr>
        </w:div>
        <w:div w:id="1622112019">
          <w:marLeft w:val="0"/>
          <w:marRight w:val="0"/>
          <w:marTop w:val="0"/>
          <w:marBottom w:val="0"/>
          <w:divBdr>
            <w:top w:val="none" w:sz="0" w:space="0" w:color="auto"/>
            <w:left w:val="none" w:sz="0" w:space="0" w:color="auto"/>
            <w:bottom w:val="none" w:sz="0" w:space="0" w:color="auto"/>
            <w:right w:val="none" w:sz="0" w:space="0" w:color="auto"/>
          </w:divBdr>
        </w:div>
        <w:div w:id="619459030">
          <w:marLeft w:val="0"/>
          <w:marRight w:val="0"/>
          <w:marTop w:val="0"/>
          <w:marBottom w:val="0"/>
          <w:divBdr>
            <w:top w:val="none" w:sz="0" w:space="0" w:color="auto"/>
            <w:left w:val="none" w:sz="0" w:space="0" w:color="auto"/>
            <w:bottom w:val="none" w:sz="0" w:space="0" w:color="auto"/>
            <w:right w:val="none" w:sz="0" w:space="0" w:color="auto"/>
          </w:divBdr>
        </w:div>
        <w:div w:id="274989536">
          <w:marLeft w:val="0"/>
          <w:marRight w:val="0"/>
          <w:marTop w:val="0"/>
          <w:marBottom w:val="0"/>
          <w:divBdr>
            <w:top w:val="none" w:sz="0" w:space="0" w:color="auto"/>
            <w:left w:val="none" w:sz="0" w:space="0" w:color="auto"/>
            <w:bottom w:val="none" w:sz="0" w:space="0" w:color="auto"/>
            <w:right w:val="none" w:sz="0" w:space="0" w:color="auto"/>
          </w:divBdr>
        </w:div>
        <w:div w:id="650839431">
          <w:marLeft w:val="0"/>
          <w:marRight w:val="0"/>
          <w:marTop w:val="0"/>
          <w:marBottom w:val="0"/>
          <w:divBdr>
            <w:top w:val="none" w:sz="0" w:space="0" w:color="auto"/>
            <w:left w:val="none" w:sz="0" w:space="0" w:color="auto"/>
            <w:bottom w:val="none" w:sz="0" w:space="0" w:color="auto"/>
            <w:right w:val="none" w:sz="0" w:space="0" w:color="auto"/>
          </w:divBdr>
        </w:div>
        <w:div w:id="1390692942">
          <w:marLeft w:val="0"/>
          <w:marRight w:val="0"/>
          <w:marTop w:val="0"/>
          <w:marBottom w:val="0"/>
          <w:divBdr>
            <w:top w:val="none" w:sz="0" w:space="0" w:color="auto"/>
            <w:left w:val="none" w:sz="0" w:space="0" w:color="auto"/>
            <w:bottom w:val="none" w:sz="0" w:space="0" w:color="auto"/>
            <w:right w:val="none" w:sz="0" w:space="0" w:color="auto"/>
          </w:divBdr>
        </w:div>
        <w:div w:id="1104183010">
          <w:marLeft w:val="0"/>
          <w:marRight w:val="0"/>
          <w:marTop w:val="0"/>
          <w:marBottom w:val="0"/>
          <w:divBdr>
            <w:top w:val="none" w:sz="0" w:space="0" w:color="auto"/>
            <w:left w:val="none" w:sz="0" w:space="0" w:color="auto"/>
            <w:bottom w:val="none" w:sz="0" w:space="0" w:color="auto"/>
            <w:right w:val="none" w:sz="0" w:space="0" w:color="auto"/>
          </w:divBdr>
        </w:div>
        <w:div w:id="1165708389">
          <w:marLeft w:val="0"/>
          <w:marRight w:val="0"/>
          <w:marTop w:val="0"/>
          <w:marBottom w:val="0"/>
          <w:divBdr>
            <w:top w:val="none" w:sz="0" w:space="0" w:color="auto"/>
            <w:left w:val="none" w:sz="0" w:space="0" w:color="auto"/>
            <w:bottom w:val="none" w:sz="0" w:space="0" w:color="auto"/>
            <w:right w:val="none" w:sz="0" w:space="0" w:color="auto"/>
          </w:divBdr>
        </w:div>
        <w:div w:id="1502696455">
          <w:marLeft w:val="0"/>
          <w:marRight w:val="0"/>
          <w:marTop w:val="0"/>
          <w:marBottom w:val="0"/>
          <w:divBdr>
            <w:top w:val="none" w:sz="0" w:space="0" w:color="auto"/>
            <w:left w:val="none" w:sz="0" w:space="0" w:color="auto"/>
            <w:bottom w:val="none" w:sz="0" w:space="0" w:color="auto"/>
            <w:right w:val="none" w:sz="0" w:space="0" w:color="auto"/>
          </w:divBdr>
        </w:div>
        <w:div w:id="1592809852">
          <w:marLeft w:val="0"/>
          <w:marRight w:val="0"/>
          <w:marTop w:val="0"/>
          <w:marBottom w:val="0"/>
          <w:divBdr>
            <w:top w:val="none" w:sz="0" w:space="0" w:color="auto"/>
            <w:left w:val="none" w:sz="0" w:space="0" w:color="auto"/>
            <w:bottom w:val="none" w:sz="0" w:space="0" w:color="auto"/>
            <w:right w:val="none" w:sz="0" w:space="0" w:color="auto"/>
          </w:divBdr>
        </w:div>
        <w:div w:id="1612475583">
          <w:marLeft w:val="0"/>
          <w:marRight w:val="0"/>
          <w:marTop w:val="0"/>
          <w:marBottom w:val="0"/>
          <w:divBdr>
            <w:top w:val="none" w:sz="0" w:space="0" w:color="auto"/>
            <w:left w:val="none" w:sz="0" w:space="0" w:color="auto"/>
            <w:bottom w:val="none" w:sz="0" w:space="0" w:color="auto"/>
            <w:right w:val="none" w:sz="0" w:space="0" w:color="auto"/>
          </w:divBdr>
        </w:div>
        <w:div w:id="858739149">
          <w:marLeft w:val="0"/>
          <w:marRight w:val="0"/>
          <w:marTop w:val="0"/>
          <w:marBottom w:val="0"/>
          <w:divBdr>
            <w:top w:val="none" w:sz="0" w:space="0" w:color="auto"/>
            <w:left w:val="none" w:sz="0" w:space="0" w:color="auto"/>
            <w:bottom w:val="none" w:sz="0" w:space="0" w:color="auto"/>
            <w:right w:val="none" w:sz="0" w:space="0" w:color="auto"/>
          </w:divBdr>
        </w:div>
        <w:div w:id="514737005">
          <w:marLeft w:val="0"/>
          <w:marRight w:val="0"/>
          <w:marTop w:val="0"/>
          <w:marBottom w:val="0"/>
          <w:divBdr>
            <w:top w:val="none" w:sz="0" w:space="0" w:color="auto"/>
            <w:left w:val="none" w:sz="0" w:space="0" w:color="auto"/>
            <w:bottom w:val="none" w:sz="0" w:space="0" w:color="auto"/>
            <w:right w:val="none" w:sz="0" w:space="0" w:color="auto"/>
          </w:divBdr>
        </w:div>
        <w:div w:id="2010714181">
          <w:marLeft w:val="0"/>
          <w:marRight w:val="0"/>
          <w:marTop w:val="0"/>
          <w:marBottom w:val="0"/>
          <w:divBdr>
            <w:top w:val="none" w:sz="0" w:space="0" w:color="auto"/>
            <w:left w:val="none" w:sz="0" w:space="0" w:color="auto"/>
            <w:bottom w:val="none" w:sz="0" w:space="0" w:color="auto"/>
            <w:right w:val="none" w:sz="0" w:space="0" w:color="auto"/>
          </w:divBdr>
        </w:div>
        <w:div w:id="170268360">
          <w:marLeft w:val="0"/>
          <w:marRight w:val="0"/>
          <w:marTop w:val="0"/>
          <w:marBottom w:val="0"/>
          <w:divBdr>
            <w:top w:val="none" w:sz="0" w:space="0" w:color="auto"/>
            <w:left w:val="none" w:sz="0" w:space="0" w:color="auto"/>
            <w:bottom w:val="none" w:sz="0" w:space="0" w:color="auto"/>
            <w:right w:val="none" w:sz="0" w:space="0" w:color="auto"/>
          </w:divBdr>
        </w:div>
      </w:divsChild>
    </w:div>
    <w:div w:id="1099064085">
      <w:bodyDiv w:val="1"/>
      <w:marLeft w:val="0"/>
      <w:marRight w:val="0"/>
      <w:marTop w:val="0"/>
      <w:marBottom w:val="0"/>
      <w:divBdr>
        <w:top w:val="none" w:sz="0" w:space="0" w:color="auto"/>
        <w:left w:val="none" w:sz="0" w:space="0" w:color="auto"/>
        <w:bottom w:val="none" w:sz="0" w:space="0" w:color="auto"/>
        <w:right w:val="none" w:sz="0" w:space="0" w:color="auto"/>
      </w:divBdr>
    </w:div>
    <w:div w:id="1115370548">
      <w:bodyDiv w:val="1"/>
      <w:marLeft w:val="0"/>
      <w:marRight w:val="0"/>
      <w:marTop w:val="0"/>
      <w:marBottom w:val="0"/>
      <w:divBdr>
        <w:top w:val="none" w:sz="0" w:space="0" w:color="auto"/>
        <w:left w:val="none" w:sz="0" w:space="0" w:color="auto"/>
        <w:bottom w:val="none" w:sz="0" w:space="0" w:color="auto"/>
        <w:right w:val="none" w:sz="0" w:space="0" w:color="auto"/>
      </w:divBdr>
      <w:divsChild>
        <w:div w:id="2038582207">
          <w:marLeft w:val="0"/>
          <w:marRight w:val="0"/>
          <w:marTop w:val="0"/>
          <w:marBottom w:val="0"/>
          <w:divBdr>
            <w:top w:val="none" w:sz="0" w:space="0" w:color="auto"/>
            <w:left w:val="none" w:sz="0" w:space="0" w:color="auto"/>
            <w:bottom w:val="none" w:sz="0" w:space="0" w:color="auto"/>
            <w:right w:val="none" w:sz="0" w:space="0" w:color="auto"/>
          </w:divBdr>
          <w:divsChild>
            <w:div w:id="741292720">
              <w:marLeft w:val="0"/>
              <w:marRight w:val="0"/>
              <w:marTop w:val="0"/>
              <w:marBottom w:val="0"/>
              <w:divBdr>
                <w:top w:val="none" w:sz="0" w:space="0" w:color="auto"/>
                <w:left w:val="none" w:sz="0" w:space="0" w:color="auto"/>
                <w:bottom w:val="none" w:sz="0" w:space="0" w:color="auto"/>
                <w:right w:val="none" w:sz="0" w:space="0" w:color="auto"/>
              </w:divBdr>
              <w:divsChild>
                <w:div w:id="176989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91154">
          <w:marLeft w:val="0"/>
          <w:marRight w:val="0"/>
          <w:marTop w:val="0"/>
          <w:marBottom w:val="0"/>
          <w:divBdr>
            <w:top w:val="none" w:sz="0" w:space="0" w:color="auto"/>
            <w:left w:val="none" w:sz="0" w:space="0" w:color="auto"/>
            <w:bottom w:val="none" w:sz="0" w:space="0" w:color="auto"/>
            <w:right w:val="none" w:sz="0" w:space="0" w:color="auto"/>
          </w:divBdr>
          <w:divsChild>
            <w:div w:id="2093312998">
              <w:marLeft w:val="0"/>
              <w:marRight w:val="0"/>
              <w:marTop w:val="0"/>
              <w:marBottom w:val="0"/>
              <w:divBdr>
                <w:top w:val="none" w:sz="0" w:space="0" w:color="auto"/>
                <w:left w:val="none" w:sz="0" w:space="0" w:color="auto"/>
                <w:bottom w:val="none" w:sz="0" w:space="0" w:color="auto"/>
                <w:right w:val="none" w:sz="0" w:space="0" w:color="auto"/>
              </w:divBdr>
              <w:divsChild>
                <w:div w:id="1523779685">
                  <w:marLeft w:val="0"/>
                  <w:marRight w:val="0"/>
                  <w:marTop w:val="0"/>
                  <w:marBottom w:val="0"/>
                  <w:divBdr>
                    <w:top w:val="none" w:sz="0" w:space="0" w:color="auto"/>
                    <w:left w:val="none" w:sz="0" w:space="0" w:color="auto"/>
                    <w:bottom w:val="none" w:sz="0" w:space="0" w:color="auto"/>
                    <w:right w:val="none" w:sz="0" w:space="0" w:color="auto"/>
                  </w:divBdr>
                  <w:divsChild>
                    <w:div w:id="2118405618">
                      <w:marLeft w:val="0"/>
                      <w:marRight w:val="0"/>
                      <w:marTop w:val="0"/>
                      <w:marBottom w:val="0"/>
                      <w:divBdr>
                        <w:top w:val="none" w:sz="0" w:space="0" w:color="auto"/>
                        <w:left w:val="none" w:sz="0" w:space="0" w:color="auto"/>
                        <w:bottom w:val="none" w:sz="0" w:space="0" w:color="auto"/>
                        <w:right w:val="none" w:sz="0" w:space="0" w:color="auto"/>
                      </w:divBdr>
                    </w:div>
                  </w:divsChild>
                </w:div>
                <w:div w:id="1782259396">
                  <w:marLeft w:val="0"/>
                  <w:marRight w:val="0"/>
                  <w:marTop w:val="0"/>
                  <w:marBottom w:val="0"/>
                  <w:divBdr>
                    <w:top w:val="none" w:sz="0" w:space="0" w:color="auto"/>
                    <w:left w:val="none" w:sz="0" w:space="0" w:color="auto"/>
                    <w:bottom w:val="none" w:sz="0" w:space="0" w:color="auto"/>
                    <w:right w:val="none" w:sz="0" w:space="0" w:color="auto"/>
                  </w:divBdr>
                  <w:divsChild>
                    <w:div w:id="1922372125">
                      <w:marLeft w:val="0"/>
                      <w:marRight w:val="0"/>
                      <w:marTop w:val="0"/>
                      <w:marBottom w:val="0"/>
                      <w:divBdr>
                        <w:top w:val="none" w:sz="0" w:space="0" w:color="auto"/>
                        <w:left w:val="none" w:sz="0" w:space="0" w:color="auto"/>
                        <w:bottom w:val="none" w:sz="0" w:space="0" w:color="auto"/>
                        <w:right w:val="none" w:sz="0" w:space="0" w:color="auto"/>
                      </w:divBdr>
                      <w:divsChild>
                        <w:div w:id="482506672">
                          <w:marLeft w:val="0"/>
                          <w:marRight w:val="0"/>
                          <w:marTop w:val="0"/>
                          <w:marBottom w:val="0"/>
                          <w:divBdr>
                            <w:top w:val="none" w:sz="0" w:space="0" w:color="auto"/>
                            <w:left w:val="none" w:sz="0" w:space="0" w:color="auto"/>
                            <w:bottom w:val="none" w:sz="0" w:space="0" w:color="auto"/>
                            <w:right w:val="none" w:sz="0" w:space="0" w:color="auto"/>
                          </w:divBdr>
                          <w:divsChild>
                            <w:div w:id="1740666432">
                              <w:marLeft w:val="0"/>
                              <w:marRight w:val="0"/>
                              <w:marTop w:val="0"/>
                              <w:marBottom w:val="0"/>
                              <w:divBdr>
                                <w:top w:val="none" w:sz="0" w:space="0" w:color="auto"/>
                                <w:left w:val="none" w:sz="0" w:space="0" w:color="auto"/>
                                <w:bottom w:val="none" w:sz="0" w:space="0" w:color="auto"/>
                                <w:right w:val="none" w:sz="0" w:space="0" w:color="auto"/>
                              </w:divBdr>
                              <w:divsChild>
                                <w:div w:id="56461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87414">
                          <w:marLeft w:val="0"/>
                          <w:marRight w:val="0"/>
                          <w:marTop w:val="0"/>
                          <w:marBottom w:val="0"/>
                          <w:divBdr>
                            <w:top w:val="none" w:sz="0" w:space="0" w:color="auto"/>
                            <w:left w:val="none" w:sz="0" w:space="0" w:color="auto"/>
                            <w:bottom w:val="none" w:sz="0" w:space="0" w:color="auto"/>
                            <w:right w:val="none" w:sz="0" w:space="0" w:color="auto"/>
                          </w:divBdr>
                          <w:divsChild>
                            <w:div w:id="110338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78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15523">
          <w:marLeft w:val="0"/>
          <w:marRight w:val="0"/>
          <w:marTop w:val="0"/>
          <w:marBottom w:val="0"/>
          <w:divBdr>
            <w:top w:val="none" w:sz="0" w:space="0" w:color="auto"/>
            <w:left w:val="none" w:sz="0" w:space="0" w:color="auto"/>
            <w:bottom w:val="none" w:sz="0" w:space="0" w:color="auto"/>
            <w:right w:val="none" w:sz="0" w:space="0" w:color="auto"/>
          </w:divBdr>
        </w:div>
        <w:div w:id="637492943">
          <w:marLeft w:val="0"/>
          <w:marRight w:val="0"/>
          <w:marTop w:val="0"/>
          <w:marBottom w:val="0"/>
          <w:divBdr>
            <w:top w:val="none" w:sz="0" w:space="0" w:color="auto"/>
            <w:left w:val="none" w:sz="0" w:space="0" w:color="auto"/>
            <w:bottom w:val="none" w:sz="0" w:space="0" w:color="auto"/>
            <w:right w:val="none" w:sz="0" w:space="0" w:color="auto"/>
          </w:divBdr>
        </w:div>
        <w:div w:id="562762288">
          <w:marLeft w:val="0"/>
          <w:marRight w:val="0"/>
          <w:marTop w:val="0"/>
          <w:marBottom w:val="0"/>
          <w:divBdr>
            <w:top w:val="none" w:sz="0" w:space="0" w:color="auto"/>
            <w:left w:val="none" w:sz="0" w:space="0" w:color="auto"/>
            <w:bottom w:val="none" w:sz="0" w:space="0" w:color="auto"/>
            <w:right w:val="none" w:sz="0" w:space="0" w:color="auto"/>
          </w:divBdr>
          <w:divsChild>
            <w:div w:id="604115965">
              <w:marLeft w:val="0"/>
              <w:marRight w:val="0"/>
              <w:marTop w:val="0"/>
              <w:marBottom w:val="0"/>
              <w:divBdr>
                <w:top w:val="none" w:sz="0" w:space="0" w:color="auto"/>
                <w:left w:val="none" w:sz="0" w:space="0" w:color="auto"/>
                <w:bottom w:val="none" w:sz="0" w:space="0" w:color="auto"/>
                <w:right w:val="none" w:sz="0" w:space="0" w:color="auto"/>
              </w:divBdr>
              <w:divsChild>
                <w:div w:id="492110585">
                  <w:marLeft w:val="0"/>
                  <w:marRight w:val="0"/>
                  <w:marTop w:val="0"/>
                  <w:marBottom w:val="0"/>
                  <w:divBdr>
                    <w:top w:val="none" w:sz="0" w:space="0" w:color="auto"/>
                    <w:left w:val="none" w:sz="0" w:space="0" w:color="auto"/>
                    <w:bottom w:val="none" w:sz="0" w:space="0" w:color="auto"/>
                    <w:right w:val="none" w:sz="0" w:space="0" w:color="auto"/>
                  </w:divBdr>
                  <w:divsChild>
                    <w:div w:id="1746806107">
                      <w:marLeft w:val="0"/>
                      <w:marRight w:val="0"/>
                      <w:marTop w:val="0"/>
                      <w:marBottom w:val="0"/>
                      <w:divBdr>
                        <w:top w:val="none" w:sz="0" w:space="0" w:color="auto"/>
                        <w:left w:val="none" w:sz="0" w:space="0" w:color="auto"/>
                        <w:bottom w:val="none" w:sz="0" w:space="0" w:color="auto"/>
                        <w:right w:val="none" w:sz="0" w:space="0" w:color="auto"/>
                      </w:divBdr>
                      <w:divsChild>
                        <w:div w:id="13862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9532">
              <w:marLeft w:val="0"/>
              <w:marRight w:val="0"/>
              <w:marTop w:val="0"/>
              <w:marBottom w:val="0"/>
              <w:divBdr>
                <w:top w:val="none" w:sz="0" w:space="0" w:color="auto"/>
                <w:left w:val="none" w:sz="0" w:space="0" w:color="auto"/>
                <w:bottom w:val="none" w:sz="0" w:space="0" w:color="auto"/>
                <w:right w:val="none" w:sz="0" w:space="0" w:color="auto"/>
              </w:divBdr>
              <w:divsChild>
                <w:div w:id="1813717287">
                  <w:marLeft w:val="0"/>
                  <w:marRight w:val="0"/>
                  <w:marTop w:val="0"/>
                  <w:marBottom w:val="0"/>
                  <w:divBdr>
                    <w:top w:val="none" w:sz="0" w:space="0" w:color="auto"/>
                    <w:left w:val="none" w:sz="0" w:space="0" w:color="auto"/>
                    <w:bottom w:val="none" w:sz="0" w:space="0" w:color="auto"/>
                    <w:right w:val="none" w:sz="0" w:space="0" w:color="auto"/>
                  </w:divBdr>
                  <w:divsChild>
                    <w:div w:id="1707874259">
                      <w:marLeft w:val="0"/>
                      <w:marRight w:val="0"/>
                      <w:marTop w:val="0"/>
                      <w:marBottom w:val="0"/>
                      <w:divBdr>
                        <w:top w:val="none" w:sz="0" w:space="0" w:color="auto"/>
                        <w:left w:val="none" w:sz="0" w:space="0" w:color="auto"/>
                        <w:bottom w:val="none" w:sz="0" w:space="0" w:color="auto"/>
                        <w:right w:val="none" w:sz="0" w:space="0" w:color="auto"/>
                      </w:divBdr>
                      <w:divsChild>
                        <w:div w:id="710762978">
                          <w:marLeft w:val="0"/>
                          <w:marRight w:val="0"/>
                          <w:marTop w:val="0"/>
                          <w:marBottom w:val="0"/>
                          <w:divBdr>
                            <w:top w:val="none" w:sz="0" w:space="0" w:color="auto"/>
                            <w:left w:val="none" w:sz="0" w:space="0" w:color="auto"/>
                            <w:bottom w:val="none" w:sz="0" w:space="0" w:color="auto"/>
                            <w:right w:val="none" w:sz="0" w:space="0" w:color="auto"/>
                          </w:divBdr>
                        </w:div>
                        <w:div w:id="1194615580">
                          <w:marLeft w:val="0"/>
                          <w:marRight w:val="0"/>
                          <w:marTop w:val="0"/>
                          <w:marBottom w:val="0"/>
                          <w:divBdr>
                            <w:top w:val="none" w:sz="0" w:space="0" w:color="auto"/>
                            <w:left w:val="none" w:sz="0" w:space="0" w:color="auto"/>
                            <w:bottom w:val="none" w:sz="0" w:space="0" w:color="auto"/>
                            <w:right w:val="none" w:sz="0" w:space="0" w:color="auto"/>
                          </w:divBdr>
                        </w:div>
                        <w:div w:id="1553928641">
                          <w:marLeft w:val="0"/>
                          <w:marRight w:val="0"/>
                          <w:marTop w:val="0"/>
                          <w:marBottom w:val="0"/>
                          <w:divBdr>
                            <w:top w:val="none" w:sz="0" w:space="0" w:color="auto"/>
                            <w:left w:val="none" w:sz="0" w:space="0" w:color="auto"/>
                            <w:bottom w:val="none" w:sz="0" w:space="0" w:color="auto"/>
                            <w:right w:val="none" w:sz="0" w:space="0" w:color="auto"/>
                          </w:divBdr>
                        </w:div>
                        <w:div w:id="601185786">
                          <w:marLeft w:val="0"/>
                          <w:marRight w:val="0"/>
                          <w:marTop w:val="0"/>
                          <w:marBottom w:val="0"/>
                          <w:divBdr>
                            <w:top w:val="none" w:sz="0" w:space="0" w:color="auto"/>
                            <w:left w:val="none" w:sz="0" w:space="0" w:color="auto"/>
                            <w:bottom w:val="none" w:sz="0" w:space="0" w:color="auto"/>
                            <w:right w:val="none" w:sz="0" w:space="0" w:color="auto"/>
                          </w:divBdr>
                        </w:div>
                      </w:divsChild>
                    </w:div>
                    <w:div w:id="610093758">
                      <w:marLeft w:val="0"/>
                      <w:marRight w:val="0"/>
                      <w:marTop w:val="0"/>
                      <w:marBottom w:val="0"/>
                      <w:divBdr>
                        <w:top w:val="none" w:sz="0" w:space="0" w:color="auto"/>
                        <w:left w:val="none" w:sz="0" w:space="0" w:color="auto"/>
                        <w:bottom w:val="none" w:sz="0" w:space="0" w:color="auto"/>
                        <w:right w:val="none" w:sz="0" w:space="0" w:color="auto"/>
                      </w:divBdr>
                      <w:divsChild>
                        <w:div w:id="1253007891">
                          <w:marLeft w:val="0"/>
                          <w:marRight w:val="0"/>
                          <w:marTop w:val="0"/>
                          <w:marBottom w:val="0"/>
                          <w:divBdr>
                            <w:top w:val="none" w:sz="0" w:space="0" w:color="auto"/>
                            <w:left w:val="none" w:sz="0" w:space="0" w:color="auto"/>
                            <w:bottom w:val="none" w:sz="0" w:space="0" w:color="auto"/>
                            <w:right w:val="none" w:sz="0" w:space="0" w:color="auto"/>
                          </w:divBdr>
                        </w:div>
                        <w:div w:id="546796793">
                          <w:marLeft w:val="0"/>
                          <w:marRight w:val="0"/>
                          <w:marTop w:val="0"/>
                          <w:marBottom w:val="0"/>
                          <w:divBdr>
                            <w:top w:val="none" w:sz="0" w:space="0" w:color="auto"/>
                            <w:left w:val="none" w:sz="0" w:space="0" w:color="auto"/>
                            <w:bottom w:val="none" w:sz="0" w:space="0" w:color="auto"/>
                            <w:right w:val="none" w:sz="0" w:space="0" w:color="auto"/>
                          </w:divBdr>
                        </w:div>
                        <w:div w:id="267546361">
                          <w:marLeft w:val="0"/>
                          <w:marRight w:val="0"/>
                          <w:marTop w:val="0"/>
                          <w:marBottom w:val="0"/>
                          <w:divBdr>
                            <w:top w:val="none" w:sz="0" w:space="0" w:color="auto"/>
                            <w:left w:val="none" w:sz="0" w:space="0" w:color="auto"/>
                            <w:bottom w:val="none" w:sz="0" w:space="0" w:color="auto"/>
                            <w:right w:val="none" w:sz="0" w:space="0" w:color="auto"/>
                          </w:divBdr>
                        </w:div>
                        <w:div w:id="163370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89428">
              <w:marLeft w:val="0"/>
              <w:marRight w:val="0"/>
              <w:marTop w:val="0"/>
              <w:marBottom w:val="0"/>
              <w:divBdr>
                <w:top w:val="none" w:sz="0" w:space="0" w:color="auto"/>
                <w:left w:val="none" w:sz="0" w:space="0" w:color="auto"/>
                <w:bottom w:val="none" w:sz="0" w:space="0" w:color="auto"/>
                <w:right w:val="none" w:sz="0" w:space="0" w:color="auto"/>
              </w:divBdr>
              <w:divsChild>
                <w:div w:id="1960140598">
                  <w:marLeft w:val="0"/>
                  <w:marRight w:val="0"/>
                  <w:marTop w:val="0"/>
                  <w:marBottom w:val="0"/>
                  <w:divBdr>
                    <w:top w:val="none" w:sz="0" w:space="0" w:color="auto"/>
                    <w:left w:val="none" w:sz="0" w:space="0" w:color="auto"/>
                    <w:bottom w:val="none" w:sz="0" w:space="0" w:color="auto"/>
                    <w:right w:val="none" w:sz="0" w:space="0" w:color="auto"/>
                  </w:divBdr>
                  <w:divsChild>
                    <w:div w:id="135083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85621">
          <w:marLeft w:val="0"/>
          <w:marRight w:val="0"/>
          <w:marTop w:val="0"/>
          <w:marBottom w:val="0"/>
          <w:divBdr>
            <w:top w:val="none" w:sz="0" w:space="0" w:color="auto"/>
            <w:left w:val="none" w:sz="0" w:space="0" w:color="auto"/>
            <w:bottom w:val="none" w:sz="0" w:space="0" w:color="auto"/>
            <w:right w:val="none" w:sz="0" w:space="0" w:color="auto"/>
          </w:divBdr>
        </w:div>
        <w:div w:id="869614129">
          <w:marLeft w:val="0"/>
          <w:marRight w:val="0"/>
          <w:marTop w:val="0"/>
          <w:marBottom w:val="0"/>
          <w:divBdr>
            <w:top w:val="none" w:sz="0" w:space="0" w:color="auto"/>
            <w:left w:val="none" w:sz="0" w:space="0" w:color="auto"/>
            <w:bottom w:val="none" w:sz="0" w:space="0" w:color="auto"/>
            <w:right w:val="none" w:sz="0" w:space="0" w:color="auto"/>
          </w:divBdr>
          <w:divsChild>
            <w:div w:id="821889987">
              <w:marLeft w:val="0"/>
              <w:marRight w:val="0"/>
              <w:marTop w:val="0"/>
              <w:marBottom w:val="0"/>
              <w:divBdr>
                <w:top w:val="none" w:sz="0" w:space="0" w:color="auto"/>
                <w:left w:val="none" w:sz="0" w:space="0" w:color="auto"/>
                <w:bottom w:val="none" w:sz="0" w:space="0" w:color="auto"/>
                <w:right w:val="none" w:sz="0" w:space="0" w:color="auto"/>
              </w:divBdr>
              <w:divsChild>
                <w:div w:id="1002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826813">
          <w:marLeft w:val="0"/>
          <w:marRight w:val="0"/>
          <w:marTop w:val="0"/>
          <w:marBottom w:val="0"/>
          <w:divBdr>
            <w:top w:val="none" w:sz="0" w:space="0" w:color="auto"/>
            <w:left w:val="none" w:sz="0" w:space="0" w:color="auto"/>
            <w:bottom w:val="none" w:sz="0" w:space="0" w:color="auto"/>
            <w:right w:val="none" w:sz="0" w:space="0" w:color="auto"/>
          </w:divBdr>
        </w:div>
        <w:div w:id="1485658795">
          <w:marLeft w:val="0"/>
          <w:marRight w:val="0"/>
          <w:marTop w:val="0"/>
          <w:marBottom w:val="0"/>
          <w:divBdr>
            <w:top w:val="none" w:sz="0" w:space="0" w:color="auto"/>
            <w:left w:val="none" w:sz="0" w:space="0" w:color="auto"/>
            <w:bottom w:val="none" w:sz="0" w:space="0" w:color="auto"/>
            <w:right w:val="none" w:sz="0" w:space="0" w:color="auto"/>
          </w:divBdr>
        </w:div>
        <w:div w:id="1548494379">
          <w:marLeft w:val="0"/>
          <w:marRight w:val="0"/>
          <w:marTop w:val="0"/>
          <w:marBottom w:val="0"/>
          <w:divBdr>
            <w:top w:val="none" w:sz="0" w:space="0" w:color="auto"/>
            <w:left w:val="none" w:sz="0" w:space="0" w:color="auto"/>
            <w:bottom w:val="none" w:sz="0" w:space="0" w:color="auto"/>
            <w:right w:val="none" w:sz="0" w:space="0" w:color="auto"/>
          </w:divBdr>
          <w:divsChild>
            <w:div w:id="1762337797">
              <w:marLeft w:val="0"/>
              <w:marRight w:val="0"/>
              <w:marTop w:val="0"/>
              <w:marBottom w:val="0"/>
              <w:divBdr>
                <w:top w:val="none" w:sz="0" w:space="0" w:color="auto"/>
                <w:left w:val="none" w:sz="0" w:space="0" w:color="auto"/>
                <w:bottom w:val="none" w:sz="0" w:space="0" w:color="auto"/>
                <w:right w:val="none" w:sz="0" w:space="0" w:color="auto"/>
              </w:divBdr>
            </w:div>
            <w:div w:id="1232425418">
              <w:marLeft w:val="0"/>
              <w:marRight w:val="0"/>
              <w:marTop w:val="0"/>
              <w:marBottom w:val="0"/>
              <w:divBdr>
                <w:top w:val="none" w:sz="0" w:space="0" w:color="auto"/>
                <w:left w:val="none" w:sz="0" w:space="0" w:color="auto"/>
                <w:bottom w:val="none" w:sz="0" w:space="0" w:color="auto"/>
                <w:right w:val="none" w:sz="0" w:space="0" w:color="auto"/>
              </w:divBdr>
              <w:divsChild>
                <w:div w:id="619535301">
                  <w:marLeft w:val="0"/>
                  <w:marRight w:val="0"/>
                  <w:marTop w:val="0"/>
                  <w:marBottom w:val="0"/>
                  <w:divBdr>
                    <w:top w:val="none" w:sz="0" w:space="0" w:color="auto"/>
                    <w:left w:val="none" w:sz="0" w:space="0" w:color="auto"/>
                    <w:bottom w:val="none" w:sz="0" w:space="0" w:color="auto"/>
                    <w:right w:val="none" w:sz="0" w:space="0" w:color="auto"/>
                  </w:divBdr>
                </w:div>
              </w:divsChild>
            </w:div>
            <w:div w:id="431123062">
              <w:marLeft w:val="0"/>
              <w:marRight w:val="0"/>
              <w:marTop w:val="0"/>
              <w:marBottom w:val="0"/>
              <w:divBdr>
                <w:top w:val="none" w:sz="0" w:space="0" w:color="auto"/>
                <w:left w:val="none" w:sz="0" w:space="0" w:color="auto"/>
                <w:bottom w:val="none" w:sz="0" w:space="0" w:color="auto"/>
                <w:right w:val="none" w:sz="0" w:space="0" w:color="auto"/>
              </w:divBdr>
              <w:divsChild>
                <w:div w:id="696540130">
                  <w:marLeft w:val="0"/>
                  <w:marRight w:val="0"/>
                  <w:marTop w:val="0"/>
                  <w:marBottom w:val="0"/>
                  <w:divBdr>
                    <w:top w:val="none" w:sz="0" w:space="0" w:color="auto"/>
                    <w:left w:val="none" w:sz="0" w:space="0" w:color="auto"/>
                    <w:bottom w:val="none" w:sz="0" w:space="0" w:color="auto"/>
                    <w:right w:val="none" w:sz="0" w:space="0" w:color="auto"/>
                  </w:divBdr>
                  <w:divsChild>
                    <w:div w:id="1196502755">
                      <w:marLeft w:val="0"/>
                      <w:marRight w:val="0"/>
                      <w:marTop w:val="0"/>
                      <w:marBottom w:val="0"/>
                      <w:divBdr>
                        <w:top w:val="none" w:sz="0" w:space="0" w:color="auto"/>
                        <w:left w:val="none" w:sz="0" w:space="0" w:color="auto"/>
                        <w:bottom w:val="none" w:sz="0" w:space="0" w:color="auto"/>
                        <w:right w:val="none" w:sz="0" w:space="0" w:color="auto"/>
                      </w:divBdr>
                      <w:divsChild>
                        <w:div w:id="1410880224">
                          <w:marLeft w:val="0"/>
                          <w:marRight w:val="0"/>
                          <w:marTop w:val="0"/>
                          <w:marBottom w:val="0"/>
                          <w:divBdr>
                            <w:top w:val="none" w:sz="0" w:space="0" w:color="auto"/>
                            <w:left w:val="none" w:sz="0" w:space="0" w:color="auto"/>
                            <w:bottom w:val="none" w:sz="0" w:space="0" w:color="auto"/>
                            <w:right w:val="none" w:sz="0" w:space="0" w:color="auto"/>
                          </w:divBdr>
                        </w:div>
                      </w:divsChild>
                    </w:div>
                    <w:div w:id="1272207362">
                      <w:marLeft w:val="0"/>
                      <w:marRight w:val="0"/>
                      <w:marTop w:val="0"/>
                      <w:marBottom w:val="0"/>
                      <w:divBdr>
                        <w:top w:val="none" w:sz="0" w:space="0" w:color="auto"/>
                        <w:left w:val="none" w:sz="0" w:space="0" w:color="auto"/>
                        <w:bottom w:val="none" w:sz="0" w:space="0" w:color="auto"/>
                        <w:right w:val="none" w:sz="0" w:space="0" w:color="auto"/>
                      </w:divBdr>
                      <w:divsChild>
                        <w:div w:id="1076781058">
                          <w:marLeft w:val="0"/>
                          <w:marRight w:val="0"/>
                          <w:marTop w:val="0"/>
                          <w:marBottom w:val="0"/>
                          <w:divBdr>
                            <w:top w:val="none" w:sz="0" w:space="0" w:color="auto"/>
                            <w:left w:val="none" w:sz="0" w:space="0" w:color="auto"/>
                            <w:bottom w:val="none" w:sz="0" w:space="0" w:color="auto"/>
                            <w:right w:val="none" w:sz="0" w:space="0" w:color="auto"/>
                          </w:divBdr>
                        </w:div>
                      </w:divsChild>
                    </w:div>
                    <w:div w:id="181653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91109">
              <w:marLeft w:val="0"/>
              <w:marRight w:val="0"/>
              <w:marTop w:val="0"/>
              <w:marBottom w:val="0"/>
              <w:divBdr>
                <w:top w:val="none" w:sz="0" w:space="0" w:color="auto"/>
                <w:left w:val="none" w:sz="0" w:space="0" w:color="auto"/>
                <w:bottom w:val="none" w:sz="0" w:space="0" w:color="auto"/>
                <w:right w:val="none" w:sz="0" w:space="0" w:color="auto"/>
              </w:divBdr>
              <w:divsChild>
                <w:div w:id="2135245183">
                  <w:marLeft w:val="0"/>
                  <w:marRight w:val="0"/>
                  <w:marTop w:val="0"/>
                  <w:marBottom w:val="0"/>
                  <w:divBdr>
                    <w:top w:val="none" w:sz="0" w:space="0" w:color="auto"/>
                    <w:left w:val="none" w:sz="0" w:space="0" w:color="auto"/>
                    <w:bottom w:val="none" w:sz="0" w:space="0" w:color="auto"/>
                    <w:right w:val="none" w:sz="0" w:space="0" w:color="auto"/>
                  </w:divBdr>
                </w:div>
              </w:divsChild>
            </w:div>
            <w:div w:id="342896514">
              <w:marLeft w:val="0"/>
              <w:marRight w:val="0"/>
              <w:marTop w:val="0"/>
              <w:marBottom w:val="0"/>
              <w:divBdr>
                <w:top w:val="none" w:sz="0" w:space="0" w:color="auto"/>
                <w:left w:val="none" w:sz="0" w:space="0" w:color="auto"/>
                <w:bottom w:val="none" w:sz="0" w:space="0" w:color="auto"/>
                <w:right w:val="none" w:sz="0" w:space="0" w:color="auto"/>
              </w:divBdr>
            </w:div>
            <w:div w:id="510416269">
              <w:marLeft w:val="0"/>
              <w:marRight w:val="0"/>
              <w:marTop w:val="0"/>
              <w:marBottom w:val="0"/>
              <w:divBdr>
                <w:top w:val="none" w:sz="0" w:space="0" w:color="auto"/>
                <w:left w:val="none" w:sz="0" w:space="0" w:color="auto"/>
                <w:bottom w:val="none" w:sz="0" w:space="0" w:color="auto"/>
                <w:right w:val="none" w:sz="0" w:space="0" w:color="auto"/>
              </w:divBdr>
            </w:div>
            <w:div w:id="798256099">
              <w:marLeft w:val="0"/>
              <w:marRight w:val="0"/>
              <w:marTop w:val="0"/>
              <w:marBottom w:val="0"/>
              <w:divBdr>
                <w:top w:val="none" w:sz="0" w:space="0" w:color="auto"/>
                <w:left w:val="none" w:sz="0" w:space="0" w:color="auto"/>
                <w:bottom w:val="none" w:sz="0" w:space="0" w:color="auto"/>
                <w:right w:val="none" w:sz="0" w:space="0" w:color="auto"/>
              </w:divBdr>
            </w:div>
            <w:div w:id="377752993">
              <w:marLeft w:val="0"/>
              <w:marRight w:val="0"/>
              <w:marTop w:val="0"/>
              <w:marBottom w:val="0"/>
              <w:divBdr>
                <w:top w:val="none" w:sz="0" w:space="0" w:color="auto"/>
                <w:left w:val="none" w:sz="0" w:space="0" w:color="auto"/>
                <w:bottom w:val="none" w:sz="0" w:space="0" w:color="auto"/>
                <w:right w:val="none" w:sz="0" w:space="0" w:color="auto"/>
              </w:divBdr>
            </w:div>
            <w:div w:id="1691450475">
              <w:marLeft w:val="0"/>
              <w:marRight w:val="0"/>
              <w:marTop w:val="0"/>
              <w:marBottom w:val="0"/>
              <w:divBdr>
                <w:top w:val="none" w:sz="0" w:space="0" w:color="auto"/>
                <w:left w:val="none" w:sz="0" w:space="0" w:color="auto"/>
                <w:bottom w:val="none" w:sz="0" w:space="0" w:color="auto"/>
                <w:right w:val="none" w:sz="0" w:space="0" w:color="auto"/>
              </w:divBdr>
            </w:div>
            <w:div w:id="1251037779">
              <w:marLeft w:val="0"/>
              <w:marRight w:val="0"/>
              <w:marTop w:val="0"/>
              <w:marBottom w:val="0"/>
              <w:divBdr>
                <w:top w:val="none" w:sz="0" w:space="0" w:color="auto"/>
                <w:left w:val="none" w:sz="0" w:space="0" w:color="auto"/>
                <w:bottom w:val="none" w:sz="0" w:space="0" w:color="auto"/>
                <w:right w:val="none" w:sz="0" w:space="0" w:color="auto"/>
              </w:divBdr>
            </w:div>
            <w:div w:id="1286040467">
              <w:marLeft w:val="0"/>
              <w:marRight w:val="0"/>
              <w:marTop w:val="0"/>
              <w:marBottom w:val="0"/>
              <w:divBdr>
                <w:top w:val="none" w:sz="0" w:space="0" w:color="auto"/>
                <w:left w:val="none" w:sz="0" w:space="0" w:color="auto"/>
                <w:bottom w:val="none" w:sz="0" w:space="0" w:color="auto"/>
                <w:right w:val="none" w:sz="0" w:space="0" w:color="auto"/>
              </w:divBdr>
            </w:div>
            <w:div w:id="2093623893">
              <w:marLeft w:val="0"/>
              <w:marRight w:val="0"/>
              <w:marTop w:val="0"/>
              <w:marBottom w:val="0"/>
              <w:divBdr>
                <w:top w:val="none" w:sz="0" w:space="0" w:color="auto"/>
                <w:left w:val="none" w:sz="0" w:space="0" w:color="auto"/>
                <w:bottom w:val="none" w:sz="0" w:space="0" w:color="auto"/>
                <w:right w:val="none" w:sz="0" w:space="0" w:color="auto"/>
              </w:divBdr>
            </w:div>
            <w:div w:id="139925377">
              <w:marLeft w:val="0"/>
              <w:marRight w:val="0"/>
              <w:marTop w:val="0"/>
              <w:marBottom w:val="0"/>
              <w:divBdr>
                <w:top w:val="none" w:sz="0" w:space="0" w:color="auto"/>
                <w:left w:val="none" w:sz="0" w:space="0" w:color="auto"/>
                <w:bottom w:val="none" w:sz="0" w:space="0" w:color="auto"/>
                <w:right w:val="none" w:sz="0" w:space="0" w:color="auto"/>
              </w:divBdr>
            </w:div>
            <w:div w:id="1116367494">
              <w:marLeft w:val="0"/>
              <w:marRight w:val="0"/>
              <w:marTop w:val="0"/>
              <w:marBottom w:val="0"/>
              <w:divBdr>
                <w:top w:val="none" w:sz="0" w:space="0" w:color="auto"/>
                <w:left w:val="none" w:sz="0" w:space="0" w:color="auto"/>
                <w:bottom w:val="none" w:sz="0" w:space="0" w:color="auto"/>
                <w:right w:val="none" w:sz="0" w:space="0" w:color="auto"/>
              </w:divBdr>
            </w:div>
            <w:div w:id="1237741256">
              <w:marLeft w:val="0"/>
              <w:marRight w:val="0"/>
              <w:marTop w:val="0"/>
              <w:marBottom w:val="0"/>
              <w:divBdr>
                <w:top w:val="none" w:sz="0" w:space="0" w:color="auto"/>
                <w:left w:val="none" w:sz="0" w:space="0" w:color="auto"/>
                <w:bottom w:val="none" w:sz="0" w:space="0" w:color="auto"/>
                <w:right w:val="none" w:sz="0" w:space="0" w:color="auto"/>
              </w:divBdr>
            </w:div>
            <w:div w:id="514224340">
              <w:marLeft w:val="0"/>
              <w:marRight w:val="0"/>
              <w:marTop w:val="0"/>
              <w:marBottom w:val="0"/>
              <w:divBdr>
                <w:top w:val="none" w:sz="0" w:space="0" w:color="auto"/>
                <w:left w:val="none" w:sz="0" w:space="0" w:color="auto"/>
                <w:bottom w:val="none" w:sz="0" w:space="0" w:color="auto"/>
                <w:right w:val="none" w:sz="0" w:space="0" w:color="auto"/>
              </w:divBdr>
            </w:div>
            <w:div w:id="659582773">
              <w:marLeft w:val="0"/>
              <w:marRight w:val="0"/>
              <w:marTop w:val="0"/>
              <w:marBottom w:val="0"/>
              <w:divBdr>
                <w:top w:val="none" w:sz="0" w:space="0" w:color="auto"/>
                <w:left w:val="none" w:sz="0" w:space="0" w:color="auto"/>
                <w:bottom w:val="none" w:sz="0" w:space="0" w:color="auto"/>
                <w:right w:val="none" w:sz="0" w:space="0" w:color="auto"/>
              </w:divBdr>
            </w:div>
            <w:div w:id="1667053402">
              <w:marLeft w:val="0"/>
              <w:marRight w:val="0"/>
              <w:marTop w:val="0"/>
              <w:marBottom w:val="0"/>
              <w:divBdr>
                <w:top w:val="none" w:sz="0" w:space="0" w:color="auto"/>
                <w:left w:val="none" w:sz="0" w:space="0" w:color="auto"/>
                <w:bottom w:val="none" w:sz="0" w:space="0" w:color="auto"/>
                <w:right w:val="none" w:sz="0" w:space="0" w:color="auto"/>
              </w:divBdr>
            </w:div>
            <w:div w:id="6642824">
              <w:marLeft w:val="0"/>
              <w:marRight w:val="0"/>
              <w:marTop w:val="0"/>
              <w:marBottom w:val="0"/>
              <w:divBdr>
                <w:top w:val="none" w:sz="0" w:space="0" w:color="auto"/>
                <w:left w:val="none" w:sz="0" w:space="0" w:color="auto"/>
                <w:bottom w:val="none" w:sz="0" w:space="0" w:color="auto"/>
                <w:right w:val="none" w:sz="0" w:space="0" w:color="auto"/>
              </w:divBdr>
            </w:div>
            <w:div w:id="1803037845">
              <w:marLeft w:val="0"/>
              <w:marRight w:val="0"/>
              <w:marTop w:val="0"/>
              <w:marBottom w:val="0"/>
              <w:divBdr>
                <w:top w:val="none" w:sz="0" w:space="0" w:color="auto"/>
                <w:left w:val="none" w:sz="0" w:space="0" w:color="auto"/>
                <w:bottom w:val="none" w:sz="0" w:space="0" w:color="auto"/>
                <w:right w:val="none" w:sz="0" w:space="0" w:color="auto"/>
              </w:divBdr>
            </w:div>
            <w:div w:id="2010448015">
              <w:marLeft w:val="0"/>
              <w:marRight w:val="0"/>
              <w:marTop w:val="0"/>
              <w:marBottom w:val="0"/>
              <w:divBdr>
                <w:top w:val="none" w:sz="0" w:space="0" w:color="auto"/>
                <w:left w:val="none" w:sz="0" w:space="0" w:color="auto"/>
                <w:bottom w:val="none" w:sz="0" w:space="0" w:color="auto"/>
                <w:right w:val="none" w:sz="0" w:space="0" w:color="auto"/>
              </w:divBdr>
            </w:div>
            <w:div w:id="5445484">
              <w:marLeft w:val="0"/>
              <w:marRight w:val="0"/>
              <w:marTop w:val="0"/>
              <w:marBottom w:val="0"/>
              <w:divBdr>
                <w:top w:val="none" w:sz="0" w:space="0" w:color="auto"/>
                <w:left w:val="none" w:sz="0" w:space="0" w:color="auto"/>
                <w:bottom w:val="none" w:sz="0" w:space="0" w:color="auto"/>
                <w:right w:val="none" w:sz="0" w:space="0" w:color="auto"/>
              </w:divBdr>
            </w:div>
            <w:div w:id="303000958">
              <w:marLeft w:val="0"/>
              <w:marRight w:val="0"/>
              <w:marTop w:val="0"/>
              <w:marBottom w:val="0"/>
              <w:divBdr>
                <w:top w:val="none" w:sz="0" w:space="0" w:color="auto"/>
                <w:left w:val="none" w:sz="0" w:space="0" w:color="auto"/>
                <w:bottom w:val="none" w:sz="0" w:space="0" w:color="auto"/>
                <w:right w:val="none" w:sz="0" w:space="0" w:color="auto"/>
              </w:divBdr>
            </w:div>
            <w:div w:id="714354379">
              <w:marLeft w:val="0"/>
              <w:marRight w:val="0"/>
              <w:marTop w:val="0"/>
              <w:marBottom w:val="0"/>
              <w:divBdr>
                <w:top w:val="none" w:sz="0" w:space="0" w:color="auto"/>
                <w:left w:val="none" w:sz="0" w:space="0" w:color="auto"/>
                <w:bottom w:val="none" w:sz="0" w:space="0" w:color="auto"/>
                <w:right w:val="none" w:sz="0" w:space="0" w:color="auto"/>
              </w:divBdr>
            </w:div>
            <w:div w:id="959922711">
              <w:marLeft w:val="0"/>
              <w:marRight w:val="0"/>
              <w:marTop w:val="0"/>
              <w:marBottom w:val="0"/>
              <w:divBdr>
                <w:top w:val="none" w:sz="0" w:space="0" w:color="auto"/>
                <w:left w:val="none" w:sz="0" w:space="0" w:color="auto"/>
                <w:bottom w:val="none" w:sz="0" w:space="0" w:color="auto"/>
                <w:right w:val="none" w:sz="0" w:space="0" w:color="auto"/>
              </w:divBdr>
            </w:div>
            <w:div w:id="2035767598">
              <w:marLeft w:val="0"/>
              <w:marRight w:val="0"/>
              <w:marTop w:val="0"/>
              <w:marBottom w:val="0"/>
              <w:divBdr>
                <w:top w:val="none" w:sz="0" w:space="0" w:color="auto"/>
                <w:left w:val="none" w:sz="0" w:space="0" w:color="auto"/>
                <w:bottom w:val="none" w:sz="0" w:space="0" w:color="auto"/>
                <w:right w:val="none" w:sz="0" w:space="0" w:color="auto"/>
              </w:divBdr>
            </w:div>
            <w:div w:id="1704552556">
              <w:marLeft w:val="0"/>
              <w:marRight w:val="0"/>
              <w:marTop w:val="0"/>
              <w:marBottom w:val="0"/>
              <w:divBdr>
                <w:top w:val="none" w:sz="0" w:space="0" w:color="auto"/>
                <w:left w:val="none" w:sz="0" w:space="0" w:color="auto"/>
                <w:bottom w:val="none" w:sz="0" w:space="0" w:color="auto"/>
                <w:right w:val="none" w:sz="0" w:space="0" w:color="auto"/>
              </w:divBdr>
            </w:div>
            <w:div w:id="607927919">
              <w:marLeft w:val="0"/>
              <w:marRight w:val="0"/>
              <w:marTop w:val="0"/>
              <w:marBottom w:val="0"/>
              <w:divBdr>
                <w:top w:val="none" w:sz="0" w:space="0" w:color="auto"/>
                <w:left w:val="none" w:sz="0" w:space="0" w:color="auto"/>
                <w:bottom w:val="none" w:sz="0" w:space="0" w:color="auto"/>
                <w:right w:val="none" w:sz="0" w:space="0" w:color="auto"/>
              </w:divBdr>
            </w:div>
            <w:div w:id="887841980">
              <w:marLeft w:val="0"/>
              <w:marRight w:val="0"/>
              <w:marTop w:val="0"/>
              <w:marBottom w:val="0"/>
              <w:divBdr>
                <w:top w:val="none" w:sz="0" w:space="0" w:color="auto"/>
                <w:left w:val="none" w:sz="0" w:space="0" w:color="auto"/>
                <w:bottom w:val="none" w:sz="0" w:space="0" w:color="auto"/>
                <w:right w:val="none" w:sz="0" w:space="0" w:color="auto"/>
              </w:divBdr>
            </w:div>
            <w:div w:id="418867158">
              <w:marLeft w:val="0"/>
              <w:marRight w:val="0"/>
              <w:marTop w:val="0"/>
              <w:marBottom w:val="0"/>
              <w:divBdr>
                <w:top w:val="none" w:sz="0" w:space="0" w:color="auto"/>
                <w:left w:val="none" w:sz="0" w:space="0" w:color="auto"/>
                <w:bottom w:val="none" w:sz="0" w:space="0" w:color="auto"/>
                <w:right w:val="none" w:sz="0" w:space="0" w:color="auto"/>
              </w:divBdr>
            </w:div>
            <w:div w:id="368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09554">
      <w:bodyDiv w:val="1"/>
      <w:marLeft w:val="0"/>
      <w:marRight w:val="0"/>
      <w:marTop w:val="0"/>
      <w:marBottom w:val="0"/>
      <w:divBdr>
        <w:top w:val="none" w:sz="0" w:space="0" w:color="auto"/>
        <w:left w:val="none" w:sz="0" w:space="0" w:color="auto"/>
        <w:bottom w:val="none" w:sz="0" w:space="0" w:color="auto"/>
        <w:right w:val="none" w:sz="0" w:space="0" w:color="auto"/>
      </w:divBdr>
      <w:divsChild>
        <w:div w:id="1582835903">
          <w:marLeft w:val="0"/>
          <w:marRight w:val="0"/>
          <w:marTop w:val="0"/>
          <w:marBottom w:val="0"/>
          <w:divBdr>
            <w:top w:val="none" w:sz="0" w:space="0" w:color="auto"/>
            <w:left w:val="none" w:sz="0" w:space="0" w:color="auto"/>
            <w:bottom w:val="none" w:sz="0" w:space="0" w:color="auto"/>
            <w:right w:val="none" w:sz="0" w:space="0" w:color="auto"/>
          </w:divBdr>
          <w:divsChild>
            <w:div w:id="473447791">
              <w:marLeft w:val="0"/>
              <w:marRight w:val="0"/>
              <w:marTop w:val="0"/>
              <w:marBottom w:val="0"/>
              <w:divBdr>
                <w:top w:val="none" w:sz="0" w:space="0" w:color="auto"/>
                <w:left w:val="none" w:sz="0" w:space="0" w:color="auto"/>
                <w:bottom w:val="none" w:sz="0" w:space="0" w:color="auto"/>
                <w:right w:val="none" w:sz="0" w:space="0" w:color="auto"/>
              </w:divBdr>
              <w:divsChild>
                <w:div w:id="72626030">
                  <w:marLeft w:val="0"/>
                  <w:marRight w:val="0"/>
                  <w:marTop w:val="0"/>
                  <w:marBottom w:val="0"/>
                  <w:divBdr>
                    <w:top w:val="none" w:sz="0" w:space="0" w:color="auto"/>
                    <w:left w:val="none" w:sz="0" w:space="0" w:color="auto"/>
                    <w:bottom w:val="none" w:sz="0" w:space="0" w:color="auto"/>
                    <w:right w:val="none" w:sz="0" w:space="0" w:color="auto"/>
                  </w:divBdr>
                  <w:divsChild>
                    <w:div w:id="1778015806">
                      <w:marLeft w:val="0"/>
                      <w:marRight w:val="0"/>
                      <w:marTop w:val="0"/>
                      <w:marBottom w:val="0"/>
                      <w:divBdr>
                        <w:top w:val="none" w:sz="0" w:space="0" w:color="auto"/>
                        <w:left w:val="none" w:sz="0" w:space="0" w:color="auto"/>
                        <w:bottom w:val="none" w:sz="0" w:space="0" w:color="auto"/>
                        <w:right w:val="none" w:sz="0" w:space="0" w:color="auto"/>
                      </w:divBdr>
                      <w:divsChild>
                        <w:div w:id="1705517344">
                          <w:marLeft w:val="0"/>
                          <w:marRight w:val="0"/>
                          <w:marTop w:val="0"/>
                          <w:marBottom w:val="0"/>
                          <w:divBdr>
                            <w:top w:val="none" w:sz="0" w:space="0" w:color="auto"/>
                            <w:left w:val="none" w:sz="0" w:space="0" w:color="auto"/>
                            <w:bottom w:val="none" w:sz="0" w:space="0" w:color="auto"/>
                            <w:right w:val="none" w:sz="0" w:space="0" w:color="auto"/>
                          </w:divBdr>
                          <w:divsChild>
                            <w:div w:id="1925843314">
                              <w:marLeft w:val="45"/>
                              <w:marRight w:val="45"/>
                              <w:marTop w:val="0"/>
                              <w:marBottom w:val="0"/>
                              <w:divBdr>
                                <w:top w:val="none" w:sz="0" w:space="0" w:color="auto"/>
                                <w:left w:val="none" w:sz="0" w:space="0" w:color="auto"/>
                                <w:bottom w:val="none" w:sz="0" w:space="0" w:color="auto"/>
                                <w:right w:val="none" w:sz="0" w:space="0" w:color="auto"/>
                              </w:divBdr>
                              <w:divsChild>
                                <w:div w:id="17918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990558">
      <w:bodyDiv w:val="1"/>
      <w:marLeft w:val="0"/>
      <w:marRight w:val="0"/>
      <w:marTop w:val="0"/>
      <w:marBottom w:val="0"/>
      <w:divBdr>
        <w:top w:val="none" w:sz="0" w:space="0" w:color="auto"/>
        <w:left w:val="none" w:sz="0" w:space="0" w:color="auto"/>
        <w:bottom w:val="none" w:sz="0" w:space="0" w:color="auto"/>
        <w:right w:val="none" w:sz="0" w:space="0" w:color="auto"/>
      </w:divBdr>
      <w:divsChild>
        <w:div w:id="426927560">
          <w:marLeft w:val="0"/>
          <w:marRight w:val="0"/>
          <w:marTop w:val="0"/>
          <w:marBottom w:val="0"/>
          <w:divBdr>
            <w:top w:val="none" w:sz="0" w:space="0" w:color="auto"/>
            <w:left w:val="none" w:sz="0" w:space="0" w:color="auto"/>
            <w:bottom w:val="none" w:sz="0" w:space="0" w:color="auto"/>
            <w:right w:val="none" w:sz="0" w:space="0" w:color="auto"/>
          </w:divBdr>
        </w:div>
      </w:divsChild>
    </w:div>
    <w:div w:id="1491748611">
      <w:bodyDiv w:val="1"/>
      <w:marLeft w:val="0"/>
      <w:marRight w:val="0"/>
      <w:marTop w:val="0"/>
      <w:marBottom w:val="0"/>
      <w:divBdr>
        <w:top w:val="none" w:sz="0" w:space="0" w:color="auto"/>
        <w:left w:val="none" w:sz="0" w:space="0" w:color="auto"/>
        <w:bottom w:val="none" w:sz="0" w:space="0" w:color="auto"/>
        <w:right w:val="none" w:sz="0" w:space="0" w:color="auto"/>
      </w:divBdr>
    </w:div>
    <w:div w:id="2024356830">
      <w:bodyDiv w:val="1"/>
      <w:marLeft w:val="0"/>
      <w:marRight w:val="0"/>
      <w:marTop w:val="0"/>
      <w:marBottom w:val="0"/>
      <w:divBdr>
        <w:top w:val="none" w:sz="0" w:space="0" w:color="auto"/>
        <w:left w:val="none" w:sz="0" w:space="0" w:color="auto"/>
        <w:bottom w:val="none" w:sz="0" w:space="0" w:color="auto"/>
        <w:right w:val="none" w:sz="0" w:space="0" w:color="auto"/>
      </w:divBdr>
    </w:div>
    <w:div w:id="2047632034">
      <w:bodyDiv w:val="1"/>
      <w:marLeft w:val="0"/>
      <w:marRight w:val="0"/>
      <w:marTop w:val="0"/>
      <w:marBottom w:val="0"/>
      <w:divBdr>
        <w:top w:val="none" w:sz="0" w:space="0" w:color="auto"/>
        <w:left w:val="none" w:sz="0" w:space="0" w:color="auto"/>
        <w:bottom w:val="none" w:sz="0" w:space="0" w:color="auto"/>
        <w:right w:val="none" w:sz="0" w:space="0" w:color="auto"/>
      </w:divBdr>
      <w:divsChild>
        <w:div w:id="1524053096">
          <w:marLeft w:val="0"/>
          <w:marRight w:val="0"/>
          <w:marTop w:val="0"/>
          <w:marBottom w:val="0"/>
          <w:divBdr>
            <w:top w:val="none" w:sz="0" w:space="0" w:color="auto"/>
            <w:left w:val="none" w:sz="0" w:space="0" w:color="auto"/>
            <w:bottom w:val="none" w:sz="0" w:space="0" w:color="auto"/>
            <w:right w:val="none" w:sz="0" w:space="0" w:color="auto"/>
          </w:divBdr>
          <w:divsChild>
            <w:div w:id="1272274276">
              <w:marLeft w:val="0"/>
              <w:marRight w:val="0"/>
              <w:marTop w:val="0"/>
              <w:marBottom w:val="0"/>
              <w:divBdr>
                <w:top w:val="none" w:sz="0" w:space="0" w:color="auto"/>
                <w:left w:val="none" w:sz="0" w:space="0" w:color="auto"/>
                <w:bottom w:val="none" w:sz="0" w:space="0" w:color="auto"/>
                <w:right w:val="none" w:sz="0" w:space="0" w:color="auto"/>
              </w:divBdr>
            </w:div>
          </w:divsChild>
        </w:div>
        <w:div w:id="155388858">
          <w:marLeft w:val="0"/>
          <w:marRight w:val="45"/>
          <w:marTop w:val="0"/>
          <w:marBottom w:val="0"/>
          <w:divBdr>
            <w:top w:val="none" w:sz="0" w:space="0" w:color="auto"/>
            <w:left w:val="none" w:sz="0" w:space="0" w:color="auto"/>
            <w:bottom w:val="none" w:sz="0" w:space="0" w:color="auto"/>
            <w:right w:val="none" w:sz="0" w:space="0" w:color="auto"/>
          </w:divBdr>
        </w:div>
      </w:divsChild>
    </w:div>
    <w:div w:id="2096239926">
      <w:bodyDiv w:val="1"/>
      <w:marLeft w:val="0"/>
      <w:marRight w:val="0"/>
      <w:marTop w:val="0"/>
      <w:marBottom w:val="0"/>
      <w:divBdr>
        <w:top w:val="none" w:sz="0" w:space="0" w:color="auto"/>
        <w:left w:val="none" w:sz="0" w:space="0" w:color="auto"/>
        <w:bottom w:val="none" w:sz="0" w:space="0" w:color="auto"/>
        <w:right w:val="none" w:sz="0" w:space="0" w:color="auto"/>
      </w:divBdr>
      <w:divsChild>
        <w:div w:id="345600859">
          <w:marLeft w:val="0"/>
          <w:marRight w:val="0"/>
          <w:marTop w:val="0"/>
          <w:marBottom w:val="0"/>
          <w:divBdr>
            <w:top w:val="none" w:sz="0" w:space="0" w:color="auto"/>
            <w:left w:val="none" w:sz="0" w:space="0" w:color="auto"/>
            <w:bottom w:val="none" w:sz="0" w:space="0" w:color="auto"/>
            <w:right w:val="none" w:sz="0" w:space="0" w:color="auto"/>
          </w:divBdr>
          <w:divsChild>
            <w:div w:id="2109932671">
              <w:marLeft w:val="0"/>
              <w:marRight w:val="0"/>
              <w:marTop w:val="0"/>
              <w:marBottom w:val="0"/>
              <w:divBdr>
                <w:top w:val="none" w:sz="0" w:space="0" w:color="auto"/>
                <w:left w:val="none" w:sz="0" w:space="0" w:color="auto"/>
                <w:bottom w:val="none" w:sz="0" w:space="0" w:color="auto"/>
                <w:right w:val="none" w:sz="0" w:space="0" w:color="auto"/>
              </w:divBdr>
              <w:divsChild>
                <w:div w:id="1477212632">
                  <w:marLeft w:val="0"/>
                  <w:marRight w:val="0"/>
                  <w:marTop w:val="0"/>
                  <w:marBottom w:val="0"/>
                  <w:divBdr>
                    <w:top w:val="none" w:sz="0" w:space="0" w:color="auto"/>
                    <w:left w:val="none" w:sz="0" w:space="0" w:color="auto"/>
                    <w:bottom w:val="none" w:sz="0" w:space="0" w:color="auto"/>
                    <w:right w:val="none" w:sz="0" w:space="0" w:color="auto"/>
                  </w:divBdr>
                  <w:divsChild>
                    <w:div w:id="484470437">
                      <w:marLeft w:val="45"/>
                      <w:marRight w:val="45"/>
                      <w:marTop w:val="0"/>
                      <w:marBottom w:val="0"/>
                      <w:divBdr>
                        <w:top w:val="none" w:sz="0" w:space="0" w:color="auto"/>
                        <w:left w:val="none" w:sz="0" w:space="0" w:color="auto"/>
                        <w:bottom w:val="none" w:sz="0" w:space="0" w:color="auto"/>
                        <w:right w:val="none" w:sz="0" w:space="0" w:color="auto"/>
                      </w:divBdr>
                      <w:divsChild>
                        <w:div w:id="19744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694045">
          <w:marLeft w:val="0"/>
          <w:marRight w:val="0"/>
          <w:marTop w:val="0"/>
          <w:marBottom w:val="0"/>
          <w:divBdr>
            <w:top w:val="none" w:sz="0" w:space="0" w:color="auto"/>
            <w:left w:val="none" w:sz="0" w:space="0" w:color="auto"/>
            <w:bottom w:val="none" w:sz="0" w:space="0" w:color="auto"/>
            <w:right w:val="none" w:sz="0" w:space="0" w:color="auto"/>
          </w:divBdr>
          <w:divsChild>
            <w:div w:id="1331252017">
              <w:marLeft w:val="0"/>
              <w:marRight w:val="0"/>
              <w:marTop w:val="0"/>
              <w:marBottom w:val="0"/>
              <w:divBdr>
                <w:top w:val="none" w:sz="0" w:space="0" w:color="auto"/>
                <w:left w:val="none" w:sz="0" w:space="0" w:color="auto"/>
                <w:bottom w:val="none" w:sz="0" w:space="0" w:color="auto"/>
                <w:right w:val="none" w:sz="0" w:space="0" w:color="auto"/>
              </w:divBdr>
              <w:divsChild>
                <w:div w:id="2044479775">
                  <w:marLeft w:val="0"/>
                  <w:marRight w:val="0"/>
                  <w:marTop w:val="0"/>
                  <w:marBottom w:val="0"/>
                  <w:divBdr>
                    <w:top w:val="none" w:sz="0" w:space="0" w:color="auto"/>
                    <w:left w:val="none" w:sz="0" w:space="0" w:color="auto"/>
                    <w:bottom w:val="none" w:sz="0" w:space="0" w:color="auto"/>
                    <w:right w:val="none" w:sz="0" w:space="0" w:color="auto"/>
                  </w:divBdr>
                  <w:divsChild>
                    <w:div w:id="1934850096">
                      <w:marLeft w:val="45"/>
                      <w:marRight w:val="45"/>
                      <w:marTop w:val="0"/>
                      <w:marBottom w:val="0"/>
                      <w:divBdr>
                        <w:top w:val="none" w:sz="0" w:space="0" w:color="auto"/>
                        <w:left w:val="none" w:sz="0" w:space="0" w:color="auto"/>
                        <w:bottom w:val="none" w:sz="0" w:space="0" w:color="auto"/>
                        <w:right w:val="none" w:sz="0" w:space="0" w:color="auto"/>
                      </w:divBdr>
                      <w:divsChild>
                        <w:div w:id="15827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800246">
          <w:marLeft w:val="0"/>
          <w:marRight w:val="0"/>
          <w:marTop w:val="0"/>
          <w:marBottom w:val="0"/>
          <w:divBdr>
            <w:top w:val="none" w:sz="0" w:space="0" w:color="auto"/>
            <w:left w:val="none" w:sz="0" w:space="0" w:color="auto"/>
            <w:bottom w:val="none" w:sz="0" w:space="0" w:color="auto"/>
            <w:right w:val="none" w:sz="0" w:space="0" w:color="auto"/>
          </w:divBdr>
          <w:divsChild>
            <w:div w:id="1159812178">
              <w:marLeft w:val="0"/>
              <w:marRight w:val="0"/>
              <w:marTop w:val="0"/>
              <w:marBottom w:val="0"/>
              <w:divBdr>
                <w:top w:val="none" w:sz="0" w:space="0" w:color="auto"/>
                <w:left w:val="none" w:sz="0" w:space="0" w:color="auto"/>
                <w:bottom w:val="none" w:sz="0" w:space="0" w:color="auto"/>
                <w:right w:val="none" w:sz="0" w:space="0" w:color="auto"/>
              </w:divBdr>
              <w:divsChild>
                <w:div w:id="238255418">
                  <w:marLeft w:val="0"/>
                  <w:marRight w:val="0"/>
                  <w:marTop w:val="0"/>
                  <w:marBottom w:val="0"/>
                  <w:divBdr>
                    <w:top w:val="none" w:sz="0" w:space="0" w:color="auto"/>
                    <w:left w:val="none" w:sz="0" w:space="0" w:color="auto"/>
                    <w:bottom w:val="none" w:sz="0" w:space="0" w:color="auto"/>
                    <w:right w:val="none" w:sz="0" w:space="0" w:color="auto"/>
                  </w:divBdr>
                  <w:divsChild>
                    <w:div w:id="594366547">
                      <w:marLeft w:val="45"/>
                      <w:marRight w:val="45"/>
                      <w:marTop w:val="0"/>
                      <w:marBottom w:val="0"/>
                      <w:divBdr>
                        <w:top w:val="none" w:sz="0" w:space="0" w:color="auto"/>
                        <w:left w:val="none" w:sz="0" w:space="0" w:color="auto"/>
                        <w:bottom w:val="none" w:sz="0" w:space="0" w:color="auto"/>
                        <w:right w:val="none" w:sz="0" w:space="0" w:color="auto"/>
                      </w:divBdr>
                      <w:divsChild>
                        <w:div w:id="212881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lain-nadaud.fr/site/index.php?categoryid=52" TargetMode="External"/><Relationship Id="rId21" Type="http://schemas.openxmlformats.org/officeDocument/2006/relationships/hyperlink" Target="http://www.alain-nadaud.fr/site/index.php?categoryid=48" TargetMode="External"/><Relationship Id="rId42" Type="http://schemas.openxmlformats.org/officeDocument/2006/relationships/hyperlink" Target="http://www.denoel.fr/Catalogue/DENOEL/L-Infini/Archeologie-du-zero" TargetMode="External"/><Relationship Id="rId47" Type="http://schemas.openxmlformats.org/officeDocument/2006/relationships/image" Target="media/image5.gif"/><Relationship Id="rId63" Type="http://schemas.openxmlformats.org/officeDocument/2006/relationships/hyperlink" Target="https://www.actualitte.com/videos" TargetMode="External"/><Relationship Id="rId68" Type="http://schemas.openxmlformats.org/officeDocument/2006/relationships/control" Target="activeX/activeX2.xml"/><Relationship Id="rId84" Type="http://schemas.openxmlformats.org/officeDocument/2006/relationships/hyperlink" Target="https://www.actualitte.com/auteur/9/antoine-oury" TargetMode="External"/><Relationship Id="rId89" Type="http://schemas.openxmlformats.org/officeDocument/2006/relationships/hyperlink" Target="https://www.actualitte.com/recherche?q=d%C3%A9c%C3%A8s" TargetMode="External"/><Relationship Id="rId2" Type="http://schemas.openxmlformats.org/officeDocument/2006/relationships/styles" Target="styles.xml"/><Relationship Id="rId16" Type="http://schemas.openxmlformats.org/officeDocument/2006/relationships/image" Target="media/image1.jpeg"/><Relationship Id="rId29" Type="http://schemas.openxmlformats.org/officeDocument/2006/relationships/hyperlink" Target="http://www.alain-nadaud.fr/site/index.php?categoryid=56" TargetMode="External"/><Relationship Id="rId107" Type="http://schemas.openxmlformats.org/officeDocument/2006/relationships/hyperlink" Target="http://www.franceculture.fr/emission-du-jour-au-lendemain-alain-nadaud-2011-03-30.html" TargetMode="External"/><Relationship Id="rId11" Type="http://schemas.openxmlformats.org/officeDocument/2006/relationships/hyperlink" Target="http://bibliobs.nouvelobs.com/essais/20140506.OBS6256/qu-est-ce-qu-on-a-dit-du-bon-dieu-sur-une-lacune-de-michel-onfray.html" TargetMode="External"/><Relationship Id="rId24" Type="http://schemas.openxmlformats.org/officeDocument/2006/relationships/hyperlink" Target="http://www.alain-nadaud.fr/site/index.php?categoryid=65" TargetMode="External"/><Relationship Id="rId32" Type="http://schemas.openxmlformats.org/officeDocument/2006/relationships/hyperlink" Target="http://www.alain-nadaud.fr/site/index.php?categoryid=59" TargetMode="External"/><Relationship Id="rId37" Type="http://schemas.openxmlformats.org/officeDocument/2006/relationships/hyperlink" Target="http://www.alain-nadaud.fr/site/index.php?categoryid=68" TargetMode="External"/><Relationship Id="rId40" Type="http://schemas.openxmlformats.org/officeDocument/2006/relationships/image" Target="media/image3.gif"/><Relationship Id="rId45" Type="http://schemas.openxmlformats.org/officeDocument/2006/relationships/image" Target="media/image4.gif"/><Relationship Id="rId53" Type="http://schemas.openxmlformats.org/officeDocument/2006/relationships/hyperlink" Target="http://www.alain-nadaud.fr/site/index.php?categoryid=16" TargetMode="External"/><Relationship Id="rId58" Type="http://schemas.openxmlformats.org/officeDocument/2006/relationships/image" Target="media/image6.png"/><Relationship Id="rId66" Type="http://schemas.openxmlformats.org/officeDocument/2006/relationships/control" Target="activeX/activeX1.xml"/><Relationship Id="rId74" Type="http://schemas.openxmlformats.org/officeDocument/2006/relationships/hyperlink" Target="https://www.facebook.com/actualitte" TargetMode="External"/><Relationship Id="rId79" Type="http://schemas.openxmlformats.org/officeDocument/2006/relationships/image" Target="media/image14.png"/><Relationship Id="rId87" Type="http://schemas.openxmlformats.org/officeDocument/2006/relationships/hyperlink" Target="https://www.actualitte.com/recherche?q=Alain+Nadaud" TargetMode="External"/><Relationship Id="rId102" Type="http://schemas.openxmlformats.org/officeDocument/2006/relationships/image" Target="media/image18.gif"/><Relationship Id="rId110" Type="http://schemas.openxmlformats.org/officeDocument/2006/relationships/fontTable" Target="fontTable.xml"/><Relationship Id="rId5" Type="http://schemas.openxmlformats.org/officeDocument/2006/relationships/hyperlink" Target="http://tempsreel.nouvelobs.com/journaliste/25/gregoire-lemenager.html" TargetMode="External"/><Relationship Id="rId61" Type="http://schemas.openxmlformats.org/officeDocument/2006/relationships/hyperlink" Target="https://www.actualitte.com/actualites/chroniques" TargetMode="External"/><Relationship Id="rId82" Type="http://schemas.openxmlformats.org/officeDocument/2006/relationships/hyperlink" Target="https://www.ladifference.fr/la-page-arrachee" TargetMode="External"/><Relationship Id="rId90" Type="http://schemas.openxmlformats.org/officeDocument/2006/relationships/hyperlink" Target="javascript:void(0);" TargetMode="External"/><Relationship Id="rId95" Type="http://schemas.openxmlformats.org/officeDocument/2006/relationships/hyperlink" Target="http://www.chapitre.com/CHAPITRE/fr/search/Default.aspx?cleanparam=&amp;titre=&amp;ne=&amp;n=0&amp;auteur=&amp;peopleId=&amp;quicksearch=alain+nadaud&amp;editeur=&amp;reference=&amp;plng=&amp;optSearch=ALL&amp;beginDate=&amp;endDate=&amp;mot_cle=&amp;prix=&amp;themeId=&amp;collection=&amp;subquicksearch=&amp;page=1" TargetMode="External"/><Relationship Id="rId19" Type="http://schemas.openxmlformats.org/officeDocument/2006/relationships/hyperlink" Target="http://www.alain-nadaud.fr/site/index.php?categoryid=46" TargetMode="External"/><Relationship Id="rId14" Type="http://schemas.openxmlformats.org/officeDocument/2006/relationships/hyperlink" Target="http://passouline.blog.lemonde.fr/2011/07/09/decrire-alain-nadaud-arrete/" TargetMode="External"/><Relationship Id="rId22" Type="http://schemas.openxmlformats.org/officeDocument/2006/relationships/hyperlink" Target="http://www.alain-nadaud.fr/site/index.php?categoryid=49" TargetMode="External"/><Relationship Id="rId27" Type="http://schemas.openxmlformats.org/officeDocument/2006/relationships/hyperlink" Target="http://www.alain-nadaud.fr/site/index.php?categoryid=54" TargetMode="External"/><Relationship Id="rId30" Type="http://schemas.openxmlformats.org/officeDocument/2006/relationships/hyperlink" Target="http://www.alain-nadaud.fr/site/index.php?categoryid=57" TargetMode="External"/><Relationship Id="rId35" Type="http://schemas.openxmlformats.org/officeDocument/2006/relationships/hyperlink" Target="http://www.alain-nadaud.fr/site/index.php?categoryid=61" TargetMode="External"/><Relationship Id="rId43" Type="http://schemas.openxmlformats.org/officeDocument/2006/relationships/hyperlink" Target="http://www.lmda.net/mat/MAT00401.html" TargetMode="External"/><Relationship Id="rId48" Type="http://schemas.openxmlformats.org/officeDocument/2006/relationships/hyperlink" Target="http://www.alain-nadaud.fr/site/index.php?categoryid=41" TargetMode="External"/><Relationship Id="rId56" Type="http://schemas.openxmlformats.org/officeDocument/2006/relationships/hyperlink" Target="http://www.alain-nadaud.fr/site/index.php?categoryid=83" TargetMode="External"/><Relationship Id="rId64" Type="http://schemas.openxmlformats.org/officeDocument/2006/relationships/hyperlink" Target="https://www.actualitte.com/actualites/edito" TargetMode="External"/><Relationship Id="rId69" Type="http://schemas.openxmlformats.org/officeDocument/2006/relationships/hyperlink" Target="mailto:ng@actualitte.com" TargetMode="External"/><Relationship Id="rId77" Type="http://schemas.openxmlformats.org/officeDocument/2006/relationships/image" Target="media/image13.png"/><Relationship Id="rId100" Type="http://schemas.openxmlformats.org/officeDocument/2006/relationships/hyperlink" Target="javascript:openNewWindow('/servlet/FrameBase?content=%2Fservlet%2FViewSellerRatingsHelp',500,%20550,'yes');" TargetMode="External"/><Relationship Id="rId105" Type="http://schemas.openxmlformats.org/officeDocument/2006/relationships/hyperlink" Target="http://www.abebooks.fr/servlet/FrameBase?content=%2Fservlet%2FCEPL%3Fvp=10.0%26vc=EUR%26v=10.00%26s=EUR" TargetMode="External"/><Relationship Id="rId8" Type="http://schemas.openxmlformats.org/officeDocument/2006/relationships/hyperlink" Target="http://bibliobs.nouvelobs.com/essais/20101119.BIB5952/ecrire-dit-il.html" TargetMode="External"/><Relationship Id="rId51" Type="http://schemas.openxmlformats.org/officeDocument/2006/relationships/hyperlink" Target="http://www.alain-nadaud.fr/site/index.php?categoryid=12" TargetMode="External"/><Relationship Id="rId72" Type="http://schemas.openxmlformats.org/officeDocument/2006/relationships/hyperlink" Target="https://twitter.com/actualitte" TargetMode="External"/><Relationship Id="rId80" Type="http://schemas.openxmlformats.org/officeDocument/2006/relationships/hyperlink" Target="https://www.youtube.com/channel/UCZ7386sJUMVH-C3yHnp-M5g" TargetMode="External"/><Relationship Id="rId85" Type="http://schemas.openxmlformats.org/officeDocument/2006/relationships/hyperlink" Target="https://www.actualitte.com/actualites/news/monde-edition" TargetMode="External"/><Relationship Id="rId93" Type="http://schemas.openxmlformats.org/officeDocument/2006/relationships/hyperlink" Target="http://lu-cieandco.blogspot.fr/2015/06/le-deces-soudain-de-lecrivain-alain.html" TargetMode="External"/><Relationship Id="rId98" Type="http://schemas.openxmlformats.org/officeDocument/2006/relationships/hyperlink" Target="http://www.abebooks.fr/servlet/BookDetailsPL?bi=12295141069&amp;searchurl=sortby%3D20%26an%3Drevue+l%27+infini+n%B0+003+jorge+luis+borges+alain+finkielkraut+laurent+dispot+nike+wagner+umberto+eco+chantal+thomas+casanova+bernard+sich%E8re+lacan+jean+michel+ribettes+alain+nadaud+judith+brouste+philippe+sollers" TargetMode="External"/><Relationship Id="rId3" Type="http://schemas.openxmlformats.org/officeDocument/2006/relationships/settings" Target="settings.xml"/><Relationship Id="rId12" Type="http://schemas.openxmlformats.org/officeDocument/2006/relationships/hyperlink" Target="http://bibliobs.nouvelobs.com/actualites/20150615.OBS0776/alain-nadaud-est-mort-au-large-de-la-grece.html" TargetMode="External"/><Relationship Id="rId17" Type="http://schemas.openxmlformats.org/officeDocument/2006/relationships/hyperlink" Target="http://www.alain-nadaud.fr/site/index.php?categoryid=42" TargetMode="External"/><Relationship Id="rId25" Type="http://schemas.openxmlformats.org/officeDocument/2006/relationships/hyperlink" Target="http://www.alain-nadaud.fr/site/index.php?categoryid=51" TargetMode="External"/><Relationship Id="rId33" Type="http://schemas.openxmlformats.org/officeDocument/2006/relationships/hyperlink" Target="http://www.alain-nadaud.fr/site/index.php?categoryid=117" TargetMode="External"/><Relationship Id="rId38" Type="http://schemas.openxmlformats.org/officeDocument/2006/relationships/hyperlink" Target="http://www.amazon.fr/exec/obidos/ASIN/B00FYHNLI2/pileface-21" TargetMode="External"/><Relationship Id="rId46" Type="http://schemas.openxmlformats.org/officeDocument/2006/relationships/hyperlink" Target="http://www.alain-nadaud.fr/site/index.php?categoryid=1" TargetMode="External"/><Relationship Id="rId59" Type="http://schemas.openxmlformats.org/officeDocument/2006/relationships/image" Target="media/image7.png"/><Relationship Id="rId67" Type="http://schemas.openxmlformats.org/officeDocument/2006/relationships/image" Target="media/image9.wmf"/><Relationship Id="rId103" Type="http://schemas.openxmlformats.org/officeDocument/2006/relationships/hyperlink" Target="http://www.abebooks.fr/servlet/ShopBasketPL?ac=a&amp;it=1&amp;ik=12295141069&amp;srimage=none%20%20%20%20%20%20&amp;cm_sp=add-_-srp1-_-1" TargetMode="External"/><Relationship Id="rId108" Type="http://schemas.openxmlformats.org/officeDocument/2006/relationships/hyperlink" Target="http://www.franceculture.fr/theme/genre-litteraire/litterature-contemporaine" TargetMode="External"/><Relationship Id="rId20" Type="http://schemas.openxmlformats.org/officeDocument/2006/relationships/hyperlink" Target="http://www.alain-nadaud.fr/site/index.php?categoryid=47" TargetMode="External"/><Relationship Id="rId41" Type="http://schemas.openxmlformats.org/officeDocument/2006/relationships/hyperlink" Target="http://www.denoel.fr/Catalogue/DENOEL/L-Infini/L-Envers-du-temps" TargetMode="External"/><Relationship Id="rId54" Type="http://schemas.openxmlformats.org/officeDocument/2006/relationships/hyperlink" Target="http://www.alain-nadaud.fr/site/index.php?categoryid=17" TargetMode="External"/><Relationship Id="rId62" Type="http://schemas.openxmlformats.org/officeDocument/2006/relationships/hyperlink" Target="https://www.actualitte.com/actualites/focus" TargetMode="External"/><Relationship Id="rId70" Type="http://schemas.openxmlformats.org/officeDocument/2006/relationships/hyperlink" Target="https://soundcloud.com/actualitt-paris/tracks" TargetMode="External"/><Relationship Id="rId75" Type="http://schemas.openxmlformats.org/officeDocument/2006/relationships/image" Target="media/image12.png"/><Relationship Id="rId83" Type="http://schemas.openxmlformats.org/officeDocument/2006/relationships/image" Target="media/image16.gif"/><Relationship Id="rId88" Type="http://schemas.openxmlformats.org/officeDocument/2006/relationships/hyperlink" Target="https://www.actualitte.com/recherche?q=%C3%A9crivain" TargetMode="External"/><Relationship Id="rId91" Type="http://schemas.openxmlformats.org/officeDocument/2006/relationships/hyperlink" Target="http://lu-cieandco.blogspot.fr/2015/06/le-deces-soudain-de-lecrivain-alain.html" TargetMode="External"/><Relationship Id="rId96" Type="http://schemas.openxmlformats.org/officeDocument/2006/relationships/hyperlink" Target="http://www.ina.fr/video/CPB84052139" TargetMode="External"/><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lu-cieandco.blogspot.fr/2015/06/le-deces-soudain-de-lecrivain-alain.html" TargetMode="External"/><Relationship Id="rId15" Type="http://schemas.openxmlformats.org/officeDocument/2006/relationships/hyperlink" Target="http://lu-cieandco.blogspot.fr/2015/06/le-deces-soudain-de-lecrivain-alain.html" TargetMode="External"/><Relationship Id="rId23" Type="http://schemas.openxmlformats.org/officeDocument/2006/relationships/hyperlink" Target="http://www.alain-nadaud.fr/site/index.php?categoryid=50" TargetMode="External"/><Relationship Id="rId28" Type="http://schemas.openxmlformats.org/officeDocument/2006/relationships/hyperlink" Target="http://www.alain-nadaud.fr/site/index.php?categoryid=55" TargetMode="External"/><Relationship Id="rId36" Type="http://schemas.openxmlformats.org/officeDocument/2006/relationships/hyperlink" Target="http://www.alain-nadaud.fr/site/index.php?categoryid=62" TargetMode="External"/><Relationship Id="rId49" Type="http://schemas.openxmlformats.org/officeDocument/2006/relationships/hyperlink" Target="http://www.alain-nadaud.fr/site/index.php?categoryid=2" TargetMode="External"/><Relationship Id="rId57" Type="http://schemas.openxmlformats.org/officeDocument/2006/relationships/hyperlink" Target="https://www.actualitte.com/" TargetMode="External"/><Relationship Id="rId106" Type="http://schemas.openxmlformats.org/officeDocument/2006/relationships/hyperlink" Target="http://www.abebooks.fr/servlet/FrameBase?content=%2Fservlet%2FShipRates%3Fvid=60223886" TargetMode="External"/><Relationship Id="rId10" Type="http://schemas.openxmlformats.org/officeDocument/2006/relationships/hyperlink" Target="http://bibliobs.nouvelobs.com/essais/20140506.OBS6256/qu-est-ce-qu-on-a-dit-du-bon-dieu-sur-une-lacune-de-michel-onfray.html" TargetMode="External"/><Relationship Id="rId31" Type="http://schemas.openxmlformats.org/officeDocument/2006/relationships/hyperlink" Target="http://www.alain-nadaud.fr/site/index.php?categoryid=58" TargetMode="External"/><Relationship Id="rId44" Type="http://schemas.openxmlformats.org/officeDocument/2006/relationships/hyperlink" Target="http://www.lmda.net/mat/MAT00401.html" TargetMode="External"/><Relationship Id="rId52" Type="http://schemas.openxmlformats.org/officeDocument/2006/relationships/hyperlink" Target="http://www.alain-nadaud.fr/site/index.php?categoryid=24" TargetMode="External"/><Relationship Id="rId60" Type="http://schemas.openxmlformats.org/officeDocument/2006/relationships/hyperlink" Target="https://www.actualitte.com/actualites/news" TargetMode="External"/><Relationship Id="rId65" Type="http://schemas.openxmlformats.org/officeDocument/2006/relationships/image" Target="media/image8.wmf"/><Relationship Id="rId73" Type="http://schemas.openxmlformats.org/officeDocument/2006/relationships/image" Target="media/image11.png"/><Relationship Id="rId78" Type="http://schemas.openxmlformats.org/officeDocument/2006/relationships/hyperlink" Target="https://www.flickr.com/photos/actualitte" TargetMode="External"/><Relationship Id="rId81" Type="http://schemas.openxmlformats.org/officeDocument/2006/relationships/image" Target="media/image15.png"/><Relationship Id="rId86" Type="http://schemas.openxmlformats.org/officeDocument/2006/relationships/hyperlink" Target="https://www.actualitte.com/actualites/news/monde-edition/les-maisons" TargetMode="External"/><Relationship Id="rId94" Type="http://schemas.openxmlformats.org/officeDocument/2006/relationships/hyperlink" Target="http://bibliobs.nouvelobs.com/actualites/20150615.OBS0776/alain-nadaud-est-mort-au-large-de-la-grece.html" TargetMode="External"/><Relationship Id="rId99" Type="http://schemas.openxmlformats.org/officeDocument/2006/relationships/hyperlink" Target="http://www.abebooks.fr/servlet/BookDetailsPL?bi=12295141069&amp;tab=1&amp;searchurl=sortby%3D20%26an%3Drevue+l%27+infini+n%B0+003+jorge+luis+borges+alain+finkielkraut+laurent+dispot+nike+wagner+umberto+eco+chantal+thomas+casanova+bernard+sich%E8re+lacan+jean+michel+ribettes+alain+nadaud+judith+brouste+philippe+sollers" TargetMode="External"/><Relationship Id="rId101" Type="http://schemas.openxmlformats.org/officeDocument/2006/relationships/hyperlink" Target="javascript:openNewWindow('/servlet/FrameBase?content=/servlet/ViewSellerRatingsHelp',500,%20550,'yes');" TargetMode="External"/><Relationship Id="rId4" Type="http://schemas.openxmlformats.org/officeDocument/2006/relationships/webSettings" Target="webSettings.xml"/><Relationship Id="rId9" Type="http://schemas.openxmlformats.org/officeDocument/2006/relationships/hyperlink" Target="http://bibliobs.nouvelobs.com/essais/20140506.OBS6256/qu-est-ce-qu-on-a-dit-du-bon-dieu-sur-une-lacune-de-michel-onfray.html" TargetMode="External"/><Relationship Id="rId13" Type="http://schemas.openxmlformats.org/officeDocument/2006/relationships/hyperlink" Target="http://www.ina.fr/video/CPB84052139" TargetMode="External"/><Relationship Id="rId18" Type="http://schemas.openxmlformats.org/officeDocument/2006/relationships/hyperlink" Target="http://www.alain-nadaud.fr/site/index.php?categoryid=45" TargetMode="External"/><Relationship Id="rId39" Type="http://schemas.openxmlformats.org/officeDocument/2006/relationships/image" Target="media/image2.jpeg"/><Relationship Id="rId109" Type="http://schemas.openxmlformats.org/officeDocument/2006/relationships/hyperlink" Target="http://www.alain-nadaud.fr/site/index.php?categoryid=3" TargetMode="External"/><Relationship Id="rId34" Type="http://schemas.openxmlformats.org/officeDocument/2006/relationships/hyperlink" Target="http://www.alain-nadaud.fr/site/index.php?categoryid=60" TargetMode="External"/><Relationship Id="rId50" Type="http://schemas.openxmlformats.org/officeDocument/2006/relationships/hyperlink" Target="http://www.alain-nadaud.fr/site/index.php?categoryid=3" TargetMode="External"/><Relationship Id="rId55" Type="http://schemas.openxmlformats.org/officeDocument/2006/relationships/hyperlink" Target="http://www.gallimard.fr/Catalogue/DENOEL/L-Infini/Archeologie-du-zero" TargetMode="External"/><Relationship Id="rId76" Type="http://schemas.openxmlformats.org/officeDocument/2006/relationships/hyperlink" Target="https://www.actualitte.com/flux/rss/actualites.xml" TargetMode="External"/><Relationship Id="rId97" Type="http://schemas.openxmlformats.org/officeDocument/2006/relationships/hyperlink" Target="https://www.actualitte.com/article/monde-edition/l-ecrivain-francais-alain-nadaud-est-decede-au-large-de-la-grece/58975" TargetMode="External"/><Relationship Id="rId104" Type="http://schemas.openxmlformats.org/officeDocument/2006/relationships/image" Target="media/image19.png"/><Relationship Id="rId7" Type="http://schemas.openxmlformats.org/officeDocument/2006/relationships/hyperlink" Target="http://bibliobs.nouvelobs.com/romans/20110419.OBS1544/tendance-ceux-qui-arretent-d-ecrire.html" TargetMode="External"/><Relationship Id="rId71" Type="http://schemas.openxmlformats.org/officeDocument/2006/relationships/image" Target="media/image10.png"/><Relationship Id="rId92" Type="http://schemas.openxmlformats.org/officeDocument/2006/relationships/image" Target="media/image17.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951</TotalTime>
  <Pages>26</Pages>
  <Words>10712</Words>
  <Characters>58918</Characters>
  <Application>Microsoft Office Word</Application>
  <DocSecurity>0</DocSecurity>
  <Lines>490</Lines>
  <Paragraphs>138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Challet</dc:creator>
  <cp:keywords/>
  <dc:description/>
  <cp:lastModifiedBy>Bernard Challet</cp:lastModifiedBy>
  <cp:revision>43</cp:revision>
  <dcterms:created xsi:type="dcterms:W3CDTF">2015-06-16T15:09:00Z</dcterms:created>
  <dcterms:modified xsi:type="dcterms:W3CDTF">2015-06-25T16:16:00Z</dcterms:modified>
</cp:coreProperties>
</file>